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1C" w:rsidRDefault="00D573D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877" w:rsidRPr="00486877">
        <w:rPr>
          <w:b/>
          <w:szCs w:val="24"/>
        </w:rPr>
        <w:t xml:space="preserve">од  </w:t>
      </w:r>
      <w:r w:rsidR="0060151C" w:rsidRPr="0060151C">
        <w:rPr>
          <w:b/>
          <w:szCs w:val="24"/>
        </w:rPr>
        <w:t xml:space="preserve">CPV 39290000-1  по ДК 021:2015 - </w:t>
      </w:r>
      <w:r>
        <w:rPr>
          <w:b/>
          <w:szCs w:val="24"/>
        </w:rPr>
        <w:t>Фурнітура різна (Штучні вироби).</w:t>
      </w:r>
      <w:r w:rsidR="0060151C" w:rsidRPr="0060151C">
        <w:rPr>
          <w:b/>
          <w:szCs w:val="24"/>
        </w:rPr>
        <w:t xml:space="preserve"> </w:t>
      </w:r>
    </w:p>
    <w:p w:rsidR="00D314D8" w:rsidRDefault="0060151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0151C">
        <w:rPr>
          <w:b/>
          <w:szCs w:val="24"/>
        </w:rPr>
        <w:t>РПЗ: 9.535</w:t>
      </w:r>
    </w:p>
    <w:p w:rsidR="00D573D7" w:rsidRDefault="00D573D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D573D7" w:rsidRDefault="00D573D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573D7">
        <w:rPr>
          <w:b/>
          <w:szCs w:val="24"/>
        </w:rPr>
        <w:t>UA-2025-08-06-007792-a</w:t>
      </w:r>
    </w:p>
    <w:p w:rsidR="00D573D7" w:rsidRPr="00A26A7C" w:rsidRDefault="00D573D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221B5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0151C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2D30"/>
    <w:rsid w:val="00C23844"/>
    <w:rsid w:val="00C666C2"/>
    <w:rsid w:val="00C96917"/>
    <w:rsid w:val="00CA7135"/>
    <w:rsid w:val="00D2078A"/>
    <w:rsid w:val="00D24943"/>
    <w:rsid w:val="00D300D5"/>
    <w:rsid w:val="00D314D8"/>
    <w:rsid w:val="00D573D7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B6107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2023-01-30T07:09:00Z</cp:lastPrinted>
  <dcterms:created xsi:type="dcterms:W3CDTF">2021-02-19T08:13:00Z</dcterms:created>
  <dcterms:modified xsi:type="dcterms:W3CDTF">2025-08-06T11:57:00Z</dcterms:modified>
</cp:coreProperties>
</file>