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13576A" w:rsidRPr="0013576A">
        <w:rPr>
          <w:szCs w:val="24"/>
        </w:rPr>
        <w:t>код СPV 43830000-0 по ДК 021:2015 – Електричні ін</w:t>
      </w:r>
      <w:r w:rsidR="0013576A">
        <w:rPr>
          <w:szCs w:val="24"/>
        </w:rPr>
        <w:t>струменти (Ручні інструменти).</w:t>
      </w:r>
    </w:p>
    <w:p w:rsidR="001E365B" w:rsidRDefault="001E36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E365B" w:rsidRPr="001E365B" w:rsidRDefault="001E365B" w:rsidP="001E365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br/>
        <w:t xml:space="preserve">Номер у </w:t>
      </w:r>
      <w:proofErr w:type="spellStart"/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</w:p>
    <w:bookmarkStart w:id="0" w:name="_GoBack"/>
    <w:p w:rsidR="001E365B" w:rsidRPr="001E365B" w:rsidRDefault="001E365B" w:rsidP="001E365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fldChar w:fldCharType="begin"/>
      </w:r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instrText xml:space="preserve"> HYPERLINK "https://prozorro.gov.ua/uk/tender/UA-2025-06-27-007079-a" \t "_blank" </w:instrText>
      </w:r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fldChar w:fldCharType="separate"/>
      </w:r>
      <w:r w:rsidRPr="001E365B">
        <w:rPr>
          <w:rStyle w:val="a9"/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UA-2025-06-27-007079-a</w:t>
      </w:r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fldChar w:fldCharType="end"/>
      </w:r>
    </w:p>
    <w:bookmarkEnd w:id="0"/>
    <w:p w:rsidR="001E365B" w:rsidRDefault="001E36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1E365B" w:rsidRDefault="001E36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1E365B" w:rsidRDefault="001E365B" w:rsidP="001E365B">
      <w:pPr>
        <w:widowControl w:val="0"/>
        <w:tabs>
          <w:tab w:val="left" w:pos="6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3576A"/>
    <w:rsid w:val="00183CFA"/>
    <w:rsid w:val="001C1A54"/>
    <w:rsid w:val="001E365B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1E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2025-04-03T10:33:00Z</cp:lastPrinted>
  <dcterms:created xsi:type="dcterms:W3CDTF">2021-02-19T08:13:00Z</dcterms:created>
  <dcterms:modified xsi:type="dcterms:W3CDTF">2025-06-27T11:25:00Z</dcterms:modified>
</cp:coreProperties>
</file>