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CA4F71" w:rsidRPr="00CA4F71">
        <w:rPr>
          <w:szCs w:val="24"/>
        </w:rPr>
        <w:t>CPV 30190</w:t>
      </w:r>
      <w:r w:rsidR="009537EE">
        <w:rPr>
          <w:szCs w:val="24"/>
        </w:rPr>
        <w:t>000-7 по ДК 021:2015 –</w:t>
      </w:r>
      <w:r w:rsidR="00CA4F71" w:rsidRPr="00CA4F71">
        <w:rPr>
          <w:szCs w:val="24"/>
        </w:rPr>
        <w:t>Офісне устаткув</w:t>
      </w:r>
      <w:r w:rsidR="009537EE">
        <w:rPr>
          <w:szCs w:val="24"/>
        </w:rPr>
        <w:t>ання та приладдя різне (Шредер)</w:t>
      </w:r>
      <w:r w:rsidR="007D18EE">
        <w:rPr>
          <w:szCs w:val="24"/>
        </w:rPr>
        <w:t>. РПЗ – 9.430</w:t>
      </w:r>
    </w:p>
    <w:p w:rsidR="007D18EE" w:rsidRDefault="007D18E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</w:p>
    <w:p w:rsidR="007D18EE" w:rsidRDefault="007D18E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7D18EE">
        <w:rPr>
          <w:szCs w:val="24"/>
        </w:rPr>
        <w:t>UA-2025-06-27-001849-a</w:t>
      </w:r>
    </w:p>
    <w:p w:rsidR="007D18EE" w:rsidRDefault="007D18E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D18EE"/>
    <w:rsid w:val="007E64BF"/>
    <w:rsid w:val="0089560F"/>
    <w:rsid w:val="008E2AD0"/>
    <w:rsid w:val="00916D7B"/>
    <w:rsid w:val="00917AFF"/>
    <w:rsid w:val="00946437"/>
    <w:rsid w:val="00951B85"/>
    <w:rsid w:val="009537EE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A4F71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2025-04-03T10:33:00Z</cp:lastPrinted>
  <dcterms:created xsi:type="dcterms:W3CDTF">2021-02-19T08:13:00Z</dcterms:created>
  <dcterms:modified xsi:type="dcterms:W3CDTF">2025-06-27T07:24:00Z</dcterms:modified>
</cp:coreProperties>
</file>