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AB" w:rsidRDefault="00133DA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33DAB">
        <w:rPr>
          <w:b/>
          <w:szCs w:val="24"/>
        </w:rPr>
        <w:t>Відкриті торги з особливостями</w:t>
      </w:r>
    </w:p>
    <w:p w:rsidR="00133DAB" w:rsidRDefault="00133DA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7905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790542">
        <w:rPr>
          <w:b/>
          <w:szCs w:val="24"/>
        </w:rPr>
        <w:t>код CPV 44310000-6  по ДК 021:2015 – Вироби з дроту (Матеріали для паяння м’яким припоєм)</w:t>
      </w:r>
      <w:r w:rsidR="00133DAB" w:rsidRPr="00133DAB">
        <w:rPr>
          <w:b/>
          <w:szCs w:val="24"/>
        </w:rPr>
        <w:t xml:space="preserve">. </w:t>
      </w:r>
      <w:r w:rsidR="00133DAB">
        <w:rPr>
          <w:b/>
          <w:szCs w:val="24"/>
          <w:lang w:val="ru-RU"/>
        </w:rPr>
        <w:t>РПЗ – 9.2</w:t>
      </w:r>
    </w:p>
    <w:p w:rsidR="00133DAB" w:rsidRDefault="00133DA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133DAB" w:rsidRDefault="008727C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8727CD">
        <w:rPr>
          <w:b/>
          <w:szCs w:val="24"/>
          <w:lang w:val="ru-RU"/>
        </w:rPr>
        <w:t xml:space="preserve">Номер у </w:t>
      </w:r>
      <w:proofErr w:type="spellStart"/>
      <w:r w:rsidRPr="008727CD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8727CD">
        <w:rPr>
          <w:b/>
          <w:szCs w:val="24"/>
          <w:lang w:val="ru-RU"/>
        </w:rPr>
        <w:t>UA-2025-05-29-009358-a</w:t>
      </w:r>
    </w:p>
    <w:p w:rsidR="008727CD" w:rsidRPr="00133DAB" w:rsidRDefault="008727CD" w:rsidP="008727CD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29.05.2025</w:t>
      </w:r>
      <w:bookmarkStart w:id="0" w:name="_GoBack"/>
      <w:bookmarkEnd w:id="0"/>
    </w:p>
    <w:p w:rsidR="00790542" w:rsidRPr="00133DAB" w:rsidRDefault="007905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33DAB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90542"/>
    <w:rsid w:val="007A22BB"/>
    <w:rsid w:val="007B1C06"/>
    <w:rsid w:val="007E64BF"/>
    <w:rsid w:val="00813B31"/>
    <w:rsid w:val="008646C1"/>
    <w:rsid w:val="008727CD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2025-05-29T12:26:00Z</dcterms:modified>
</cp:coreProperties>
</file>