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34" w:rsidRDefault="00677A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код CPV 30140000-</w:t>
      </w:r>
      <w:proofErr w:type="gramStart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2  по</w:t>
      </w:r>
      <w:proofErr w:type="gramEnd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ДК 021:2015 - </w:t>
      </w:r>
      <w:proofErr w:type="spellStart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Лічильна</w:t>
      </w:r>
      <w:proofErr w:type="spellEnd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та </w:t>
      </w:r>
      <w:proofErr w:type="spellStart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обчислювальна</w:t>
      </w:r>
      <w:proofErr w:type="spellEnd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>техніка</w:t>
      </w:r>
      <w:proofErr w:type="spellEnd"/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</w:p>
    <w:p w:rsid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(</w:t>
      </w:r>
      <w:proofErr w:type="spellStart"/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>Апарат</w:t>
      </w:r>
      <w:proofErr w:type="spellEnd"/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>касовий</w:t>
      </w:r>
      <w:proofErr w:type="spellEnd"/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), РПЗ </w:t>
      </w:r>
      <w:r w:rsidR="00677A26">
        <w:rPr>
          <w:b/>
          <w:bCs/>
          <w:szCs w:val="24"/>
          <w:bdr w:val="none" w:sz="0" w:space="0" w:color="auto" w:frame="1"/>
          <w:lang w:val="ru-RU" w:eastAsia="ru-RU"/>
        </w:rPr>
        <w:t xml:space="preserve">- </w:t>
      </w:r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>9.240</w:t>
      </w:r>
    </w:p>
    <w:p w:rsidR="000B19C5" w:rsidRDefault="000B19C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0B19C5" w:rsidRPr="00FD3134" w:rsidRDefault="000B19C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0B19C5">
        <w:rPr>
          <w:b/>
          <w:bCs/>
          <w:szCs w:val="24"/>
          <w:bdr w:val="none" w:sz="0" w:space="0" w:color="auto" w:frame="1"/>
          <w:lang w:val="ru-RU" w:eastAsia="ru-RU"/>
        </w:rPr>
        <w:t>UA-2025-05-14-001037-a</w:t>
      </w:r>
      <w:bookmarkStart w:id="0" w:name="_GoBack"/>
      <w:bookmarkEnd w:id="0"/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B19C5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77A2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2024-09-03T09:17:00Z</cp:lastPrinted>
  <dcterms:created xsi:type="dcterms:W3CDTF">2024-12-09T08:24:00Z</dcterms:created>
  <dcterms:modified xsi:type="dcterms:W3CDTF">2025-05-14T06:30:00Z</dcterms:modified>
</cp:coreProperties>
</file>