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5570" w:rsidRDefault="009A5FB3" w:rsidP="00A063C8">
      <w:pPr>
        <w:spacing w:after="0" w:line="240" w:lineRule="auto"/>
        <w:ind w:firstLine="426"/>
        <w:jc w:val="center"/>
        <w:rPr>
          <w:rFonts w:eastAsia="Times New Roman"/>
          <w:b/>
          <w:szCs w:val="24"/>
          <w:lang w:eastAsia="ru-RU"/>
        </w:rPr>
      </w:pPr>
      <w:r>
        <w:rPr>
          <w:rFonts w:eastAsia="Times New Roman"/>
          <w:b/>
          <w:szCs w:val="24"/>
          <w:lang w:eastAsia="ru-RU"/>
        </w:rPr>
        <w:t xml:space="preserve">Товар - </w:t>
      </w:r>
      <w:r w:rsidR="00D65570" w:rsidRPr="00A063C8">
        <w:rPr>
          <w:rFonts w:eastAsia="Times New Roman"/>
          <w:b/>
          <w:szCs w:val="24"/>
          <w:lang w:eastAsia="ru-RU"/>
        </w:rPr>
        <w:t xml:space="preserve">код CPV </w:t>
      </w:r>
      <w:r w:rsidR="00C50367" w:rsidRPr="00A063C8">
        <w:rPr>
          <w:rFonts w:eastAsia="Times New Roman"/>
          <w:b/>
          <w:szCs w:val="24"/>
          <w:lang w:eastAsia="ru-RU"/>
        </w:rPr>
        <w:t xml:space="preserve">38420000-5 по ДК 021:2015  - Прилади для вимірювання витрати, рівня та тиску рідин </w:t>
      </w:r>
      <w:r w:rsidR="004E6CAA">
        <w:rPr>
          <w:rFonts w:eastAsia="Times New Roman"/>
          <w:b/>
          <w:szCs w:val="24"/>
          <w:lang w:eastAsia="ru-RU"/>
        </w:rPr>
        <w:t>і</w:t>
      </w:r>
      <w:r w:rsidR="00C50367" w:rsidRPr="00A063C8">
        <w:rPr>
          <w:rFonts w:eastAsia="Times New Roman"/>
          <w:b/>
          <w:szCs w:val="24"/>
          <w:lang w:eastAsia="ru-RU"/>
        </w:rPr>
        <w:t xml:space="preserve"> газів (Прилади для вимірювання витрати, рівня та тиску рідин </w:t>
      </w:r>
      <w:r w:rsidR="004E6CAA">
        <w:rPr>
          <w:rFonts w:eastAsia="Times New Roman"/>
          <w:b/>
          <w:szCs w:val="24"/>
          <w:lang w:eastAsia="ru-RU"/>
        </w:rPr>
        <w:t>і</w:t>
      </w:r>
      <w:r w:rsidR="00C50367" w:rsidRPr="00A063C8">
        <w:rPr>
          <w:rFonts w:eastAsia="Times New Roman"/>
          <w:b/>
          <w:szCs w:val="24"/>
          <w:lang w:eastAsia="ru-RU"/>
        </w:rPr>
        <w:t xml:space="preserve"> газів: лот №1 код CPV 38424000-3 - Контрольно-вимірювальне обладнання (Калібратори), лот №2 код CPV 38424000-3 - Контрольно-вимірювальне обладнання (Витратоміри), лот №3 код CPV 38424000-3 - Контрольно-вимірювальне обладнання (Віброметр і тахометр), п.9.350.</w:t>
      </w:r>
    </w:p>
    <w:p w:rsidR="009A5FB3" w:rsidRDefault="009A5FB3" w:rsidP="00A063C8">
      <w:pPr>
        <w:spacing w:after="0" w:line="240" w:lineRule="auto"/>
        <w:ind w:firstLine="426"/>
        <w:jc w:val="center"/>
        <w:rPr>
          <w:rFonts w:eastAsia="Times New Roman"/>
          <w:b/>
          <w:szCs w:val="24"/>
          <w:lang w:eastAsia="ru-RU"/>
        </w:rPr>
      </w:pPr>
      <w:bookmarkStart w:id="0" w:name="_GoBack"/>
      <w:bookmarkEnd w:id="0"/>
    </w:p>
    <w:p w:rsidR="009A5FB3" w:rsidRPr="00A063C8" w:rsidRDefault="009A5FB3" w:rsidP="00A063C8">
      <w:pPr>
        <w:spacing w:after="0" w:line="240" w:lineRule="auto"/>
        <w:ind w:firstLine="426"/>
        <w:jc w:val="center"/>
        <w:rPr>
          <w:rFonts w:eastAsia="Times New Roman"/>
          <w:b/>
          <w:szCs w:val="24"/>
          <w:lang w:eastAsia="ru-RU"/>
        </w:rPr>
      </w:pPr>
      <w:r w:rsidRPr="009A5FB3">
        <w:rPr>
          <w:rFonts w:eastAsia="Times New Roman"/>
          <w:b/>
          <w:szCs w:val="24"/>
          <w:lang w:eastAsia="ru-RU"/>
        </w:rPr>
        <w:t>UA-2025-04-30-002275-a</w:t>
      </w:r>
    </w:p>
    <w:p w:rsidR="001B09B5" w:rsidRPr="00813B31" w:rsidRDefault="001B09B5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ru-RU"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017397" w:rsidRPr="00342CCE" w:rsidTr="00342CCE">
        <w:tc>
          <w:tcPr>
            <w:tcW w:w="4785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17397" w:rsidRPr="00342CCE" w:rsidTr="00342CCE">
        <w:tc>
          <w:tcPr>
            <w:tcW w:w="4785" w:type="dxa"/>
          </w:tcPr>
          <w:p w:rsidR="00017397" w:rsidRPr="00342CCE" w:rsidRDefault="00017397" w:rsidP="003F08DE">
            <w:pPr>
              <w:spacing w:after="0" w:line="240" w:lineRule="auto"/>
              <w:jc w:val="both"/>
              <w:rPr>
                <w:b/>
              </w:rPr>
            </w:pPr>
            <w:r w:rsidRPr="00342CCE">
              <w:rPr>
                <w:sz w:val="22"/>
                <w:szCs w:val="24"/>
                <w:lang w:eastAsia="ru-RU"/>
              </w:rPr>
              <w:t>Технічні та якісні характеристики визначені у відповідному додатку до тендерної документації та встановлені відповідно до вимог та положень норм</w:t>
            </w:r>
            <w:r w:rsidR="003F08DE">
              <w:rPr>
                <w:sz w:val="22"/>
                <w:szCs w:val="24"/>
                <w:lang w:eastAsia="ru-RU"/>
              </w:rPr>
              <w:t>ативних і виробничих документів АТ</w:t>
            </w:r>
            <w:r w:rsidRPr="00342CCE">
              <w:rPr>
                <w:sz w:val="22"/>
                <w:szCs w:val="24"/>
                <w:lang w:eastAsia="ru-RU"/>
              </w:rPr>
              <w:t xml:space="preserve"> «НАЕК «Енергоатом», </w:t>
            </w:r>
            <w:r w:rsidR="003F08DE" w:rsidRPr="003F08DE">
              <w:rPr>
                <w:sz w:val="22"/>
                <w:szCs w:val="24"/>
                <w:lang w:eastAsia="ru-RU"/>
              </w:rPr>
              <w:t xml:space="preserve">філії </w:t>
            </w:r>
            <w:r w:rsidRPr="00342CCE">
              <w:rPr>
                <w:sz w:val="22"/>
                <w:szCs w:val="24"/>
                <w:lang w:eastAsia="ru-RU"/>
              </w:rPr>
              <w:t xml:space="preserve">ВП </w:t>
            </w:r>
            <w:r w:rsidR="00504AB0">
              <w:rPr>
                <w:sz w:val="22"/>
                <w:szCs w:val="24"/>
                <w:lang w:eastAsia="ru-RU"/>
              </w:rPr>
              <w:t>П</w:t>
            </w:r>
            <w:r w:rsidRPr="00342CCE">
              <w:rPr>
                <w:sz w:val="22"/>
                <w:szCs w:val="24"/>
                <w:lang w:eastAsia="ru-RU"/>
              </w:rPr>
              <w:t>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42CCE">
              <w:rPr>
                <w:sz w:val="22"/>
                <w:szCs w:val="24"/>
                <w:lang w:eastAsia="ru-RU"/>
              </w:rPr>
      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      </w:r>
          </w:p>
        </w:tc>
      </w:tr>
    </w:tbl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sectPr w:rsidR="00017397" w:rsidRPr="002D7660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078A"/>
    <w:rsid w:val="00006B26"/>
    <w:rsid w:val="00017397"/>
    <w:rsid w:val="000627AA"/>
    <w:rsid w:val="000B4742"/>
    <w:rsid w:val="000E265E"/>
    <w:rsid w:val="000F34B1"/>
    <w:rsid w:val="0011125C"/>
    <w:rsid w:val="00183CFA"/>
    <w:rsid w:val="001B09B5"/>
    <w:rsid w:val="001C1A54"/>
    <w:rsid w:val="001F5ED6"/>
    <w:rsid w:val="00230DFA"/>
    <w:rsid w:val="00290B6B"/>
    <w:rsid w:val="002973E6"/>
    <w:rsid w:val="002B1D5D"/>
    <w:rsid w:val="002D7660"/>
    <w:rsid w:val="002F6801"/>
    <w:rsid w:val="003414A5"/>
    <w:rsid w:val="00342CCE"/>
    <w:rsid w:val="00394520"/>
    <w:rsid w:val="003F08DE"/>
    <w:rsid w:val="004166E0"/>
    <w:rsid w:val="00417067"/>
    <w:rsid w:val="00464352"/>
    <w:rsid w:val="004D0770"/>
    <w:rsid w:val="004E6CAA"/>
    <w:rsid w:val="00504AB0"/>
    <w:rsid w:val="00521788"/>
    <w:rsid w:val="00524680"/>
    <w:rsid w:val="005F7A89"/>
    <w:rsid w:val="00640059"/>
    <w:rsid w:val="006522F0"/>
    <w:rsid w:val="00686984"/>
    <w:rsid w:val="006B1C32"/>
    <w:rsid w:val="006B3E89"/>
    <w:rsid w:val="00702958"/>
    <w:rsid w:val="007478F1"/>
    <w:rsid w:val="0076425C"/>
    <w:rsid w:val="007A22BB"/>
    <w:rsid w:val="007B1C06"/>
    <w:rsid w:val="007E64BF"/>
    <w:rsid w:val="00813B31"/>
    <w:rsid w:val="008552C7"/>
    <w:rsid w:val="00861BEB"/>
    <w:rsid w:val="008646C1"/>
    <w:rsid w:val="0089560F"/>
    <w:rsid w:val="008E2AD0"/>
    <w:rsid w:val="00916D7B"/>
    <w:rsid w:val="00946437"/>
    <w:rsid w:val="00951B85"/>
    <w:rsid w:val="0097623D"/>
    <w:rsid w:val="00992C9C"/>
    <w:rsid w:val="009A5FB3"/>
    <w:rsid w:val="009D0E07"/>
    <w:rsid w:val="00A063C8"/>
    <w:rsid w:val="00A224B0"/>
    <w:rsid w:val="00A3554C"/>
    <w:rsid w:val="00A50210"/>
    <w:rsid w:val="00A96A4C"/>
    <w:rsid w:val="00AB4F95"/>
    <w:rsid w:val="00AB52AA"/>
    <w:rsid w:val="00AF138A"/>
    <w:rsid w:val="00B165F7"/>
    <w:rsid w:val="00B35514"/>
    <w:rsid w:val="00B62FBB"/>
    <w:rsid w:val="00B71BF6"/>
    <w:rsid w:val="00BC192C"/>
    <w:rsid w:val="00BC2087"/>
    <w:rsid w:val="00BE74E5"/>
    <w:rsid w:val="00C13AA7"/>
    <w:rsid w:val="00C23844"/>
    <w:rsid w:val="00C50367"/>
    <w:rsid w:val="00C666C2"/>
    <w:rsid w:val="00CA7135"/>
    <w:rsid w:val="00CF1BA8"/>
    <w:rsid w:val="00CF7DD5"/>
    <w:rsid w:val="00D2078A"/>
    <w:rsid w:val="00D24943"/>
    <w:rsid w:val="00D300D5"/>
    <w:rsid w:val="00D64335"/>
    <w:rsid w:val="00D65570"/>
    <w:rsid w:val="00D82884"/>
    <w:rsid w:val="00D83F16"/>
    <w:rsid w:val="00DA2A81"/>
    <w:rsid w:val="00DF0DA8"/>
    <w:rsid w:val="00E14A75"/>
    <w:rsid w:val="00E553BB"/>
    <w:rsid w:val="00E9048F"/>
    <w:rsid w:val="00E97855"/>
    <w:rsid w:val="00ED544D"/>
    <w:rsid w:val="00EF26D9"/>
    <w:rsid w:val="00F71187"/>
    <w:rsid w:val="00F721DA"/>
    <w:rsid w:val="00FA370C"/>
    <w:rsid w:val="00FC195C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A6EB196-5717-4B14-B478-7B30BA795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val="ru-RU"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775</Words>
  <Characters>443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87</cp:revision>
  <cp:lastPrinted>2023-01-30T07:09:00Z</cp:lastPrinted>
  <dcterms:created xsi:type="dcterms:W3CDTF">2021-02-19T08:13:00Z</dcterms:created>
  <dcterms:modified xsi:type="dcterms:W3CDTF">2025-04-30T07:37:00Z</dcterms:modified>
</cp:coreProperties>
</file>