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4E5B" w:rsidRDefault="00B84CC9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r w:rsidRPr="00B84CC9">
        <w:rPr>
          <w:b/>
          <w:szCs w:val="24"/>
        </w:rPr>
        <w:t>код СPV 44160000-9 по ДК 021:2015 - Магістралі, трубопроводи, труби, обсадні труби, тюбінги та супутні вироби (Рукава), згідно з РПЗ 2025: 9.22</w:t>
      </w:r>
    </w:p>
    <w:p w:rsidR="0053415D" w:rsidRDefault="0053415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</w:p>
    <w:p w:rsidR="0053415D" w:rsidRDefault="0053415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  <w:hyperlink r:id="rId4" w:tgtFrame="_blank" w:history="1">
        <w:r w:rsidRPr="0053415D">
          <w:rPr>
            <w:rStyle w:val="a9"/>
            <w:b/>
            <w:szCs w:val="24"/>
          </w:rPr>
          <w:t>UA-2025-04-29-005438-a</w:t>
        </w:r>
      </w:hyperlink>
    </w:p>
    <w:p w:rsidR="0053415D" w:rsidRDefault="0053415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</w:p>
    <w:p w:rsidR="0053415D" w:rsidRDefault="0053415D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b/>
          <w:szCs w:val="24"/>
        </w:rPr>
      </w:pPr>
    </w:p>
    <w:p w:rsidR="0053415D" w:rsidRPr="0053415D" w:rsidRDefault="0053415D" w:rsidP="0053415D">
      <w:pPr>
        <w:widowControl w:val="0"/>
        <w:tabs>
          <w:tab w:val="left" w:pos="1315"/>
        </w:tabs>
        <w:autoSpaceDE w:val="0"/>
        <w:autoSpaceDN w:val="0"/>
        <w:adjustRightInd w:val="0"/>
        <w:spacing w:after="0" w:line="20" w:lineRule="atLeast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en-US" w:eastAsia="ru-RU"/>
        </w:rPr>
      </w:pP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  <w:tab/>
      </w:r>
      <w:r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en-US" w:eastAsia="ru-RU"/>
        </w:rPr>
        <w:t>29/04/2025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017397" w:rsidRPr="00342CCE" w:rsidTr="00342CCE">
        <w:tc>
          <w:tcPr>
            <w:tcW w:w="4785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bookmarkStart w:id="0" w:name="_GoBack"/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  <w:bookmarkEnd w:id="0"/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center"/>
              <w:rPr>
                <w:b/>
              </w:rPr>
            </w:pPr>
            <w:r w:rsidRPr="00342CCE"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17397" w:rsidRPr="00342CCE" w:rsidTr="00342CCE">
        <w:tc>
          <w:tcPr>
            <w:tcW w:w="4785" w:type="dxa"/>
          </w:tcPr>
          <w:p w:rsidR="00017397" w:rsidRPr="00342CCE" w:rsidRDefault="00017397" w:rsidP="003F08DE">
            <w:pPr>
              <w:spacing w:after="0" w:line="240" w:lineRule="auto"/>
              <w:jc w:val="both"/>
              <w:rPr>
                <w:b/>
              </w:rPr>
            </w:pPr>
            <w:r w:rsidRPr="00342CCE"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</w:t>
            </w:r>
            <w:r w:rsidR="003F08DE">
              <w:rPr>
                <w:sz w:val="22"/>
                <w:szCs w:val="24"/>
                <w:lang w:eastAsia="ru-RU"/>
              </w:rPr>
              <w:t>ативних і виробничих документів АТ</w:t>
            </w:r>
            <w:r w:rsidRPr="00342CCE">
              <w:rPr>
                <w:sz w:val="22"/>
                <w:szCs w:val="24"/>
                <w:lang w:eastAsia="ru-RU"/>
              </w:rPr>
              <w:t xml:space="preserve"> «НАЕК «Енергоатом», </w:t>
            </w:r>
            <w:r w:rsidR="003F08DE" w:rsidRPr="003F08DE">
              <w:rPr>
                <w:sz w:val="22"/>
                <w:szCs w:val="24"/>
                <w:lang w:eastAsia="ru-RU"/>
              </w:rPr>
              <w:t xml:space="preserve">філії </w:t>
            </w:r>
            <w:r w:rsidRPr="00342CCE">
              <w:rPr>
                <w:sz w:val="22"/>
                <w:szCs w:val="24"/>
                <w:lang w:eastAsia="ru-RU"/>
              </w:rPr>
              <w:t xml:space="preserve">ВП </w:t>
            </w:r>
            <w:r w:rsidR="00504AB0">
              <w:rPr>
                <w:sz w:val="22"/>
                <w:szCs w:val="24"/>
                <w:lang w:eastAsia="ru-RU"/>
              </w:rPr>
              <w:t>П</w:t>
            </w:r>
            <w:r w:rsidRPr="00342CCE">
              <w:rPr>
                <w:sz w:val="22"/>
                <w:szCs w:val="24"/>
                <w:lang w:eastAsia="ru-RU"/>
              </w:rPr>
              <w:t>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17397" w:rsidRPr="00342CCE" w:rsidRDefault="00017397" w:rsidP="00342CCE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342CCE">
              <w:rPr>
                <w:sz w:val="22"/>
                <w:szCs w:val="24"/>
                <w:lang w:eastAsia="ru-RU"/>
              </w:rPr>
      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sectPr w:rsidR="00017397" w:rsidRPr="002D7660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78A"/>
    <w:rsid w:val="00006B26"/>
    <w:rsid w:val="00017397"/>
    <w:rsid w:val="000627AA"/>
    <w:rsid w:val="000E265E"/>
    <w:rsid w:val="000F34B1"/>
    <w:rsid w:val="0011125C"/>
    <w:rsid w:val="00183CFA"/>
    <w:rsid w:val="001B09B5"/>
    <w:rsid w:val="001C1A54"/>
    <w:rsid w:val="001F5ED6"/>
    <w:rsid w:val="00230DFA"/>
    <w:rsid w:val="00290B6B"/>
    <w:rsid w:val="002973E6"/>
    <w:rsid w:val="002D7660"/>
    <w:rsid w:val="002F6801"/>
    <w:rsid w:val="003414A5"/>
    <w:rsid w:val="00342CCE"/>
    <w:rsid w:val="00394520"/>
    <w:rsid w:val="003F08DE"/>
    <w:rsid w:val="004166E0"/>
    <w:rsid w:val="00417067"/>
    <w:rsid w:val="00464352"/>
    <w:rsid w:val="004D0770"/>
    <w:rsid w:val="00504AB0"/>
    <w:rsid w:val="00517795"/>
    <w:rsid w:val="00524680"/>
    <w:rsid w:val="0053415D"/>
    <w:rsid w:val="005F7A89"/>
    <w:rsid w:val="00640059"/>
    <w:rsid w:val="006522F0"/>
    <w:rsid w:val="00686984"/>
    <w:rsid w:val="006B1C32"/>
    <w:rsid w:val="006B3E89"/>
    <w:rsid w:val="00702958"/>
    <w:rsid w:val="007478F1"/>
    <w:rsid w:val="0076425C"/>
    <w:rsid w:val="007A22BB"/>
    <w:rsid w:val="007B1C06"/>
    <w:rsid w:val="007E64BF"/>
    <w:rsid w:val="00813B31"/>
    <w:rsid w:val="008646C1"/>
    <w:rsid w:val="0089560F"/>
    <w:rsid w:val="008E2AD0"/>
    <w:rsid w:val="00916D7B"/>
    <w:rsid w:val="00946437"/>
    <w:rsid w:val="00951B85"/>
    <w:rsid w:val="0097623D"/>
    <w:rsid w:val="00992C9C"/>
    <w:rsid w:val="009D0E07"/>
    <w:rsid w:val="00A14E5B"/>
    <w:rsid w:val="00A224B0"/>
    <w:rsid w:val="00A3554C"/>
    <w:rsid w:val="00A50210"/>
    <w:rsid w:val="00A96A4C"/>
    <w:rsid w:val="00AB4F95"/>
    <w:rsid w:val="00AB52AA"/>
    <w:rsid w:val="00AF138A"/>
    <w:rsid w:val="00B165F7"/>
    <w:rsid w:val="00B35514"/>
    <w:rsid w:val="00B71BF6"/>
    <w:rsid w:val="00B84CC9"/>
    <w:rsid w:val="00BC192C"/>
    <w:rsid w:val="00BC2087"/>
    <w:rsid w:val="00BE74E5"/>
    <w:rsid w:val="00C13AA7"/>
    <w:rsid w:val="00C23844"/>
    <w:rsid w:val="00C666C2"/>
    <w:rsid w:val="00CA7135"/>
    <w:rsid w:val="00D2078A"/>
    <w:rsid w:val="00D24943"/>
    <w:rsid w:val="00D300D5"/>
    <w:rsid w:val="00D64335"/>
    <w:rsid w:val="00D82884"/>
    <w:rsid w:val="00D83F16"/>
    <w:rsid w:val="00DA2A81"/>
    <w:rsid w:val="00DF0DA8"/>
    <w:rsid w:val="00E14A75"/>
    <w:rsid w:val="00E553BB"/>
    <w:rsid w:val="00E9048F"/>
    <w:rsid w:val="00E97855"/>
    <w:rsid w:val="00ED544D"/>
    <w:rsid w:val="00F71187"/>
    <w:rsid w:val="00F721DA"/>
    <w:rsid w:val="00FA370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  <w:style w:type="character" w:styleId="a9">
    <w:name w:val="Hyperlink"/>
    <w:uiPriority w:val="99"/>
    <w:unhideWhenUsed/>
    <w:rsid w:val="005341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zorro.gov.ua/uk/tender/UA-2025-04-29-005438-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1</Pages>
  <Words>154</Words>
  <Characters>883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66</cp:revision>
  <cp:lastPrinted>2025-02-20T12:45:00Z</cp:lastPrinted>
  <dcterms:created xsi:type="dcterms:W3CDTF">2021-02-19T08:13:00Z</dcterms:created>
  <dcterms:modified xsi:type="dcterms:W3CDTF">2025-04-29T09:35:00Z</dcterms:modified>
</cp:coreProperties>
</file>