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B2" w:rsidRDefault="00FC7AB2" w:rsidP="00DE06F2">
      <w:pPr>
        <w:spacing w:after="0" w:line="240" w:lineRule="auto"/>
        <w:jc w:val="center"/>
      </w:pPr>
      <w:r w:rsidRPr="00FC7AB2">
        <w:t>Відкриті торги з особливостями</w:t>
      </w:r>
    </w:p>
    <w:p w:rsidR="00FC7AB2" w:rsidRDefault="00FC7AB2" w:rsidP="00DE06F2">
      <w:pPr>
        <w:spacing w:after="0" w:line="240" w:lineRule="auto"/>
        <w:jc w:val="center"/>
      </w:pPr>
    </w:p>
    <w:p w:rsidR="00DE06F2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EC3CF1" w:rsidRPr="00EC3CF1">
        <w:t xml:space="preserve"> 71630000-3</w:t>
      </w:r>
      <w:r w:rsidR="00DE06F2" w:rsidRPr="008E6345">
        <w:t xml:space="preserve"> по </w:t>
      </w:r>
      <w:r w:rsidR="006E2722" w:rsidRPr="00F4253B">
        <w:t xml:space="preserve">ДК021-2015: Послуги з технічного огляду та </w:t>
      </w:r>
      <w:proofErr w:type="spellStart"/>
      <w:r w:rsidR="006E2722" w:rsidRPr="00F4253B">
        <w:t>випробовувань</w:t>
      </w:r>
      <w:proofErr w:type="spellEnd"/>
      <w:r w:rsidR="006E2722" w:rsidRPr="00F4253B">
        <w:t xml:space="preserve"> (Експертне обстеження та позачерговий повний технічний огляд трубопроводів)</w:t>
      </w:r>
      <w:r w:rsidR="00FC7AB2" w:rsidRPr="00630EB1">
        <w:t>. РПЗ – 1.11</w:t>
      </w:r>
    </w:p>
    <w:p w:rsidR="00630EB1" w:rsidRPr="00630EB1" w:rsidRDefault="00630EB1" w:rsidP="00DE06F2">
      <w:pPr>
        <w:spacing w:after="0" w:line="240" w:lineRule="auto"/>
        <w:jc w:val="center"/>
      </w:pPr>
    </w:p>
    <w:p w:rsidR="00FC7AB2" w:rsidRPr="00630EB1" w:rsidRDefault="00630EB1" w:rsidP="00DE06F2">
      <w:pPr>
        <w:spacing w:after="0" w:line="240" w:lineRule="auto"/>
        <w:jc w:val="center"/>
      </w:pPr>
      <w:r w:rsidRPr="00630EB1">
        <w:t xml:space="preserve">Номер у </w:t>
      </w:r>
      <w:proofErr w:type="spellStart"/>
      <w:r w:rsidRPr="00630EB1">
        <w:rPr>
          <w:lang w:val="ru-RU"/>
        </w:rPr>
        <w:t>Prozorro</w:t>
      </w:r>
      <w:proofErr w:type="spellEnd"/>
      <w:r w:rsidRPr="00630EB1">
        <w:t xml:space="preserve"> </w:t>
      </w:r>
      <w:r w:rsidRPr="00630EB1">
        <w:rPr>
          <w:lang w:val="ru-RU"/>
        </w:rPr>
        <w:t>UA</w:t>
      </w:r>
      <w:r w:rsidRPr="00630EB1">
        <w:t>-2025-03-18-000715-</w:t>
      </w:r>
      <w:r w:rsidRPr="00630EB1">
        <w:rPr>
          <w:lang w:val="ru-RU"/>
        </w:rPr>
        <w:t>a</w:t>
      </w:r>
    </w:p>
    <w:p w:rsidR="00FC7AB2" w:rsidRPr="00630EB1" w:rsidRDefault="00630EB1" w:rsidP="00630EB1">
      <w:pPr>
        <w:spacing w:after="0" w:line="240" w:lineRule="auto"/>
        <w:rPr>
          <w:lang w:val="ru-RU"/>
        </w:rPr>
      </w:pPr>
      <w:r>
        <w:rPr>
          <w:lang w:val="ru-RU"/>
        </w:rPr>
        <w:t>18.03.2025</w:t>
      </w:r>
      <w:bookmarkStart w:id="0" w:name="_GoBack"/>
      <w:bookmarkEnd w:id="0"/>
    </w:p>
    <w:p w:rsidR="00866B18" w:rsidRPr="00630EB1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p w:rsidR="007C5778" w:rsidRPr="006E2722" w:rsidRDefault="007C5778"/>
    <w:sectPr w:rsidR="007C5778" w:rsidRPr="006E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30EB1"/>
    <w:rsid w:val="006E2722"/>
    <w:rsid w:val="006E4C1C"/>
    <w:rsid w:val="007C5778"/>
    <w:rsid w:val="00866B18"/>
    <w:rsid w:val="0089560F"/>
    <w:rsid w:val="008E6345"/>
    <w:rsid w:val="00B71BF6"/>
    <w:rsid w:val="00DE06F2"/>
    <w:rsid w:val="00E14A75"/>
    <w:rsid w:val="00EC3CF1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F4321-E48C-4CDE-89F5-6EE31CA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2025-03-18T07:09:00Z</dcterms:modified>
</cp:coreProperties>
</file>