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6F2" w:rsidRPr="008E6345" w:rsidRDefault="009226C2" w:rsidP="00DE06F2">
      <w:pPr>
        <w:spacing w:after="0" w:line="240" w:lineRule="auto"/>
        <w:jc w:val="center"/>
        <w:rPr>
          <w:lang w:val="ru-RU"/>
        </w:rPr>
      </w:pPr>
      <w:r>
        <w:t>Послуги - код CPV</w:t>
      </w:r>
      <w:r w:rsidRPr="00706156">
        <w:t xml:space="preserve"> </w:t>
      </w:r>
      <w:r w:rsidRPr="00C72F92">
        <w:t>50410000-2</w:t>
      </w:r>
      <w:r>
        <w:t xml:space="preserve"> </w:t>
      </w:r>
      <w:r w:rsidRPr="00D2078A">
        <w:t>по ДК 021:2015</w:t>
      </w:r>
      <w:r w:rsidRPr="009226C2">
        <w:rPr>
          <w:lang w:val="ru-RU"/>
        </w:rPr>
        <w:t xml:space="preserve"> </w:t>
      </w:r>
      <w:r>
        <w:t>«</w:t>
      </w:r>
      <w:r w:rsidRPr="00144E8C">
        <w:rPr>
          <w:rFonts w:eastAsia="Times New Roman" w:cs="Times New Roman"/>
          <w:szCs w:val="24"/>
          <w:lang w:eastAsia="ru-RU"/>
        </w:rPr>
        <w:t>Послуги з ремонту і технічного обслуговування вимірювальних, випробувальних і контрольних приладів</w:t>
      </w:r>
      <w:r>
        <w:t>»</w:t>
      </w:r>
      <w:r w:rsidRPr="00D2078A">
        <w:t xml:space="preserve"> - </w:t>
      </w:r>
      <w:r w:rsidRPr="00706156">
        <w:t>«</w:t>
      </w:r>
      <w:r w:rsidRPr="00FA55DF">
        <w:t>Технічне і сервісне обслуговування експлуатації системи СКГО МП-1000-1У</w:t>
      </w:r>
      <w:r w:rsidRPr="00706156">
        <w:t>»</w:t>
      </w:r>
    </w:p>
    <w:p w:rsidR="00DE06F2" w:rsidRPr="008E6345" w:rsidRDefault="00DE06F2" w:rsidP="00DE06F2">
      <w:pPr>
        <w:spacing w:after="0" w:line="240" w:lineRule="auto"/>
        <w:jc w:val="center"/>
        <w:rPr>
          <w:lang w:val="ru-RU"/>
        </w:rPr>
      </w:pPr>
    </w:p>
    <w:p w:rsidR="00866B18" w:rsidRDefault="0076609A" w:rsidP="0076609A">
      <w:pPr>
        <w:spacing w:after="0" w:line="240" w:lineRule="auto"/>
        <w:jc w:val="center"/>
        <w:rPr>
          <w:b/>
          <w:lang w:val="ru-RU"/>
        </w:rPr>
      </w:pPr>
      <w:r w:rsidRPr="0076609A">
        <w:rPr>
          <w:b/>
          <w:lang w:val="ru-RU"/>
        </w:rPr>
        <w:t>UA-2025-03-12-000999-a</w:t>
      </w:r>
    </w:p>
    <w:p w:rsidR="0076609A" w:rsidRDefault="0076609A" w:rsidP="0076609A">
      <w:pPr>
        <w:spacing w:after="0" w:line="240" w:lineRule="auto"/>
        <w:jc w:val="center"/>
        <w:rPr>
          <w:b/>
          <w:lang w:val="ru-RU"/>
        </w:rPr>
      </w:pPr>
    </w:p>
    <w:p w:rsidR="0076609A" w:rsidRPr="0076609A" w:rsidRDefault="0076609A" w:rsidP="0076609A">
      <w:pPr>
        <w:tabs>
          <w:tab w:val="left" w:pos="589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>12.03.2025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66B18" w:rsidRPr="008E6345" w:rsidTr="00515750">
        <w:tc>
          <w:tcPr>
            <w:tcW w:w="4785" w:type="dxa"/>
          </w:tcPr>
          <w:p w:rsidR="00866B18" w:rsidRPr="003C10B7" w:rsidRDefault="00866B18" w:rsidP="0051575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C10B7">
              <w:rPr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866B18" w:rsidRPr="003C10B7" w:rsidRDefault="00866B18" w:rsidP="0051575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3C10B7">
              <w:rPr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866B18" w:rsidRPr="00342CCE" w:rsidTr="00515750">
        <w:tc>
          <w:tcPr>
            <w:tcW w:w="4785" w:type="dxa"/>
          </w:tcPr>
          <w:p w:rsidR="00866B18" w:rsidRPr="003C10B7" w:rsidRDefault="00866B18" w:rsidP="00515750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3C10B7">
              <w:rPr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866B18" w:rsidRPr="003C10B7" w:rsidRDefault="00866B18" w:rsidP="00515750">
            <w:pPr>
              <w:spacing w:after="0" w:line="240" w:lineRule="auto"/>
              <w:jc w:val="both"/>
              <w:rPr>
                <w:szCs w:val="24"/>
              </w:rPr>
            </w:pPr>
            <w:r w:rsidRPr="003C10B7">
              <w:rPr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C10B7">
              <w:rPr>
                <w:szCs w:val="24"/>
                <w:lang w:eastAsia="ru-RU"/>
              </w:rPr>
              <w:t>закупівель</w:t>
            </w:r>
            <w:proofErr w:type="spellEnd"/>
            <w:r w:rsidRPr="003C10B7">
              <w:rPr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DE06F2" w:rsidRDefault="00DE06F2" w:rsidP="00DE06F2"/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AD"/>
    <w:rsid w:val="000F05E8"/>
    <w:rsid w:val="000F34B1"/>
    <w:rsid w:val="00183CFA"/>
    <w:rsid w:val="001C1A54"/>
    <w:rsid w:val="003514AD"/>
    <w:rsid w:val="003C10B7"/>
    <w:rsid w:val="006E4C1C"/>
    <w:rsid w:val="0076609A"/>
    <w:rsid w:val="00866B18"/>
    <w:rsid w:val="0089560F"/>
    <w:rsid w:val="008E6345"/>
    <w:rsid w:val="009226C2"/>
    <w:rsid w:val="00B71BF6"/>
    <w:rsid w:val="00DE06F2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CD560-31D8-463F-838F-5F92ACA3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2025-03-11T07:08:00Z</dcterms:created>
  <dcterms:modified xsi:type="dcterms:W3CDTF">2025-03-12T07:25:00Z</dcterms:modified>
</cp:coreProperties>
</file>