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29" w:rsidRDefault="001818C5" w:rsidP="004A0141">
      <w:pPr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6522F0" w:rsidRPr="004C3829">
        <w:rPr>
          <w:b/>
          <w:szCs w:val="24"/>
        </w:rPr>
        <w:t xml:space="preserve">од </w:t>
      </w:r>
      <w:r w:rsidR="00D300D5" w:rsidRPr="004C3829">
        <w:rPr>
          <w:b/>
          <w:szCs w:val="24"/>
        </w:rPr>
        <w:t xml:space="preserve">СPV </w:t>
      </w:r>
      <w:r w:rsidR="00C96917" w:rsidRPr="00C96917">
        <w:rPr>
          <w:b/>
          <w:szCs w:val="24"/>
        </w:rPr>
        <w:t xml:space="preserve"> 30190000-7 по ДК 021:2015  - Офісне устаткування та приладдя різне  (Паперова продукція )</w:t>
      </w:r>
      <w:r>
        <w:rPr>
          <w:b/>
          <w:szCs w:val="24"/>
        </w:rPr>
        <w:t xml:space="preserve">. </w:t>
      </w:r>
      <w:r w:rsidR="00C96917" w:rsidRPr="00C96917">
        <w:rPr>
          <w:b/>
          <w:szCs w:val="24"/>
        </w:rPr>
        <w:t>РПЗ: 9.131</w:t>
      </w:r>
    </w:p>
    <w:p w:rsidR="001818C5" w:rsidRPr="004C3829" w:rsidRDefault="001818C5" w:rsidP="004A0141">
      <w:pPr>
        <w:jc w:val="center"/>
        <w:rPr>
          <w:b/>
          <w:lang w:val="ru-RU"/>
        </w:rPr>
      </w:pPr>
      <w:r w:rsidRPr="001818C5">
        <w:rPr>
          <w:b/>
          <w:lang w:val="ru-RU"/>
        </w:rPr>
        <w:t>UA-2025-02-18-002434-a</w:t>
      </w:r>
      <w:bookmarkStart w:id="0" w:name="_GoBack"/>
      <w:bookmarkEnd w:id="0"/>
    </w:p>
    <w:p w:rsidR="00464352" w:rsidRPr="00A26A7C" w:rsidRDefault="0046435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18C5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</cp:revision>
  <cp:lastPrinted>2023-01-30T07:09:00Z</cp:lastPrinted>
  <dcterms:created xsi:type="dcterms:W3CDTF">2021-02-19T08:13:00Z</dcterms:created>
  <dcterms:modified xsi:type="dcterms:W3CDTF">2025-02-18T08:24:00Z</dcterms:modified>
</cp:coreProperties>
</file>