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9A" w:rsidRDefault="006522F0" w:rsidP="00B55B9A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</w:t>
      </w:r>
      <w:r w:rsidR="00C87F9B" w:rsidRPr="00C87F9B">
        <w:rPr>
          <w:b/>
        </w:rPr>
        <w:t>СPV44420000-0 - Будівельні товари (Стрічка сигнальна) РПЗ: п.9.99</w:t>
      </w:r>
    </w:p>
    <w:p w:rsidR="00922CAB" w:rsidRDefault="00922CAB" w:rsidP="00B55B9A">
      <w:pPr>
        <w:jc w:val="center"/>
        <w:rPr>
          <w:b/>
        </w:rPr>
      </w:pPr>
    </w:p>
    <w:p w:rsidR="00922CAB" w:rsidRDefault="00922CAB" w:rsidP="00B55B9A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UA-2025-02-12-001288-a</w:t>
        </w:r>
      </w:hyperlink>
    </w:p>
    <w:p w:rsidR="00922CAB" w:rsidRPr="00922CAB" w:rsidRDefault="00922CAB" w:rsidP="00B55B9A">
      <w:pPr>
        <w:jc w:val="center"/>
        <w:rPr>
          <w:b/>
        </w:rPr>
      </w:pPr>
      <w:r>
        <w:rPr>
          <w:lang w:val="en-US"/>
        </w:rPr>
        <w:t>12</w:t>
      </w:r>
      <w:r>
        <w:t>.02.2025</w:t>
      </w:r>
      <w:bookmarkStart w:id="0" w:name="_GoBack"/>
      <w:bookmarkEnd w:id="0"/>
    </w:p>
    <w:p w:rsidR="004C3829" w:rsidRPr="007277B6" w:rsidRDefault="004C3829" w:rsidP="004A0141">
      <w:pPr>
        <w:jc w:val="center"/>
        <w:rPr>
          <w:b/>
          <w:lang w:val="ru-RU"/>
        </w:rPr>
      </w:pPr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22CAB"/>
    <w:rsid w:val="00946437"/>
    <w:rsid w:val="00951B85"/>
    <w:rsid w:val="00992C9C"/>
    <w:rsid w:val="009D0E07"/>
    <w:rsid w:val="00A224B0"/>
    <w:rsid w:val="00A26A7C"/>
    <w:rsid w:val="00A3554C"/>
    <w:rsid w:val="00A50210"/>
    <w:rsid w:val="00A534FD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92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2-00128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2025-02-12T07:19:00Z</dcterms:created>
  <dcterms:modified xsi:type="dcterms:W3CDTF">2025-02-12T07:37:00Z</dcterms:modified>
</cp:coreProperties>
</file>