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A766BE">
      <w:pPr>
        <w:spacing w:after="0" w:line="240" w:lineRule="auto"/>
        <w:jc w:val="center"/>
        <w:rPr>
          <w:b/>
        </w:rPr>
      </w:pPr>
      <w:r w:rsidRPr="001F18CA">
        <w:rPr>
          <w:b/>
        </w:rPr>
        <w:t xml:space="preserve">Товар - </w:t>
      </w:r>
      <w:r w:rsidR="00A766BE" w:rsidRPr="00A766BE">
        <w:rPr>
          <w:b/>
        </w:rPr>
        <w:t>код CPV 42520000-7 по ДК 021:2015  - Вентиляційне обладнання (Вентиляційне обладнання: лот 1 - 42522000-1 - Вентилятори непобутового призначення (Вентилятори та ЗІП до вентиляторів); лот 2 - 42522000-1 - Вентилятори непобутового призначення (Вентилятори непобутового призначення)).</w:t>
      </w:r>
      <w:r w:rsidR="00837053">
        <w:rPr>
          <w:b/>
        </w:rPr>
        <w:t xml:space="preserve"> РПЗ- 9.94</w:t>
      </w:r>
    </w:p>
    <w:p w:rsidR="00837053" w:rsidRDefault="00837053" w:rsidP="00A766B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837053" w:rsidRDefault="00837053" w:rsidP="00A766BE">
      <w:pPr>
        <w:spacing w:after="0" w:line="240" w:lineRule="auto"/>
        <w:jc w:val="center"/>
        <w:rPr>
          <w:b/>
        </w:rPr>
      </w:pPr>
      <w:r w:rsidRPr="00837053">
        <w:rPr>
          <w:b/>
        </w:rPr>
        <w:t>UA-2025-01-31-001597-a</w:t>
      </w:r>
    </w:p>
    <w:p w:rsidR="00837053" w:rsidRPr="00694135" w:rsidRDefault="00837053" w:rsidP="00A76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837053"/>
    <w:rsid w:val="0089560F"/>
    <w:rsid w:val="00934F00"/>
    <w:rsid w:val="00A766BE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2024-12-10T09:38:00Z</dcterms:created>
  <dcterms:modified xsi:type="dcterms:W3CDTF">2025-01-31T07:48:00Z</dcterms:modified>
</cp:coreProperties>
</file>