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C1" w:rsidRDefault="00EB2C1A" w:rsidP="007F4DC1">
      <w:pPr>
        <w:spacing w:after="0"/>
        <w:ind w:firstLine="36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Товар - к</w:t>
      </w:r>
      <w:r w:rsidR="003125BE">
        <w:rPr>
          <w:rFonts w:eastAsia="Times New Roman"/>
          <w:b/>
          <w:szCs w:val="24"/>
          <w:lang w:eastAsia="ru-RU"/>
        </w:rPr>
        <w:t xml:space="preserve">од </w:t>
      </w:r>
      <w:r w:rsidR="00701B03" w:rsidRPr="00701B03">
        <w:rPr>
          <w:rFonts w:eastAsia="Times New Roman"/>
          <w:b/>
          <w:szCs w:val="24"/>
          <w:lang w:eastAsia="ru-RU"/>
        </w:rPr>
        <w:t>CPV 32420000-3 по ДК 021:2015 - Мережеве обладнання (Комутатор</w:t>
      </w:r>
      <w:r w:rsidR="00701B03" w:rsidRPr="00701B03">
        <w:rPr>
          <w:rFonts w:eastAsia="Times New Roman"/>
          <w:b/>
          <w:szCs w:val="24"/>
          <w:lang w:val="ru-RU" w:eastAsia="ru-RU"/>
        </w:rPr>
        <w:t>)</w:t>
      </w:r>
      <w:r w:rsidR="00436757" w:rsidRPr="00436757">
        <w:rPr>
          <w:rFonts w:eastAsia="Times New Roman"/>
          <w:b/>
          <w:szCs w:val="24"/>
          <w:lang w:eastAsia="ru-RU"/>
        </w:rPr>
        <w:t xml:space="preserve">, </w:t>
      </w:r>
    </w:p>
    <w:p w:rsidR="009C122D" w:rsidRDefault="00436757" w:rsidP="007F4DC1">
      <w:pPr>
        <w:spacing w:after="0"/>
        <w:ind w:firstLine="360"/>
        <w:jc w:val="center"/>
        <w:rPr>
          <w:rFonts w:eastAsia="Times New Roman"/>
          <w:b/>
          <w:szCs w:val="24"/>
          <w:lang w:val="ru-RU" w:eastAsia="ru-RU"/>
        </w:rPr>
      </w:pPr>
      <w:r w:rsidRPr="00436757">
        <w:rPr>
          <w:rFonts w:eastAsia="Times New Roman"/>
          <w:b/>
          <w:szCs w:val="24"/>
          <w:lang w:eastAsia="ru-RU"/>
        </w:rPr>
        <w:t>пункт РПЗ 9.</w:t>
      </w:r>
      <w:r w:rsidR="00701B03" w:rsidRPr="00701B03">
        <w:rPr>
          <w:rFonts w:eastAsia="Times New Roman"/>
          <w:b/>
          <w:szCs w:val="24"/>
          <w:lang w:val="ru-RU" w:eastAsia="ru-RU"/>
        </w:rPr>
        <w:t>180</w:t>
      </w:r>
    </w:p>
    <w:p w:rsidR="00EB2C1A" w:rsidRDefault="00EB2C1A" w:rsidP="007F4DC1">
      <w:pPr>
        <w:spacing w:after="0"/>
        <w:ind w:firstLine="360"/>
        <w:jc w:val="center"/>
        <w:rPr>
          <w:rFonts w:eastAsia="Times New Roman"/>
          <w:b/>
          <w:szCs w:val="24"/>
          <w:lang w:val="ru-RU" w:eastAsia="ru-RU"/>
        </w:rPr>
      </w:pPr>
      <w:bookmarkStart w:id="0" w:name="_GoBack"/>
      <w:bookmarkEnd w:id="0"/>
    </w:p>
    <w:p w:rsidR="00EB2C1A" w:rsidRDefault="00EB2C1A" w:rsidP="007F4DC1">
      <w:pPr>
        <w:spacing w:after="0"/>
        <w:ind w:firstLine="360"/>
        <w:jc w:val="center"/>
        <w:rPr>
          <w:rFonts w:eastAsia="Times New Roman"/>
          <w:b/>
          <w:szCs w:val="24"/>
          <w:lang w:val="ru-RU" w:eastAsia="ru-RU"/>
        </w:rPr>
      </w:pPr>
      <w:r w:rsidRPr="00EB2C1A">
        <w:rPr>
          <w:rFonts w:eastAsia="Times New Roman"/>
          <w:b/>
          <w:szCs w:val="24"/>
          <w:lang w:val="ru-RU" w:eastAsia="ru-RU"/>
        </w:rPr>
        <w:t>UA-2025-01-24-013503-a</w:t>
      </w:r>
    </w:p>
    <w:p w:rsidR="00EB2C1A" w:rsidRPr="00701B03" w:rsidRDefault="00EB2C1A" w:rsidP="007F4DC1">
      <w:pPr>
        <w:spacing w:after="0"/>
        <w:ind w:firstLine="36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B2C1A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2024-09-03T09:17:00Z</cp:lastPrinted>
  <dcterms:created xsi:type="dcterms:W3CDTF">2024-12-09T08:24:00Z</dcterms:created>
  <dcterms:modified xsi:type="dcterms:W3CDTF">2025-01-24T13:39:00Z</dcterms:modified>
</cp:coreProperties>
</file>