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59" w:rsidRDefault="00157759" w:rsidP="00157759">
      <w:pPr>
        <w:jc w:val="center"/>
        <w:rPr>
          <w:b/>
          <w:szCs w:val="24"/>
        </w:rPr>
      </w:pPr>
      <w:r w:rsidRPr="00157759">
        <w:rPr>
          <w:rFonts w:eastAsia="Times New Roman"/>
          <w:b/>
          <w:szCs w:val="24"/>
          <w:lang w:eastAsia="ru-RU"/>
        </w:rPr>
        <w:t xml:space="preserve">код CPV 42660000-0 по ДК 021:2015 - </w:t>
      </w:r>
      <w:r w:rsidRPr="00157759">
        <w:rPr>
          <w:b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 (Паяльне обладнання), п.9.</w:t>
      </w:r>
      <w:r w:rsidR="006C332F">
        <w:rPr>
          <w:b/>
          <w:szCs w:val="24"/>
        </w:rPr>
        <w:t>739</w:t>
      </w:r>
    </w:p>
    <w:p w:rsidR="00265329" w:rsidRDefault="00265329" w:rsidP="00157759">
      <w:pPr>
        <w:jc w:val="center"/>
        <w:rPr>
          <w:b/>
          <w:szCs w:val="24"/>
        </w:rPr>
      </w:pPr>
      <w:r w:rsidRPr="00265329">
        <w:rPr>
          <w:b/>
          <w:szCs w:val="24"/>
        </w:rPr>
        <w:t>UA-2024-12-13-007332-a</w:t>
      </w:r>
    </w:p>
    <w:p w:rsidR="00265329" w:rsidRDefault="00265329" w:rsidP="00265329">
      <w:pPr>
        <w:tabs>
          <w:tab w:val="left" w:pos="313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265329" w:rsidRPr="00265329" w:rsidRDefault="00265329" w:rsidP="00265329">
      <w:pPr>
        <w:tabs>
          <w:tab w:val="left" w:pos="313"/>
        </w:tabs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13.12.2024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D6707"/>
    <w:rsid w:val="000E265E"/>
    <w:rsid w:val="000F34B1"/>
    <w:rsid w:val="0011125C"/>
    <w:rsid w:val="00157759"/>
    <w:rsid w:val="00183CFA"/>
    <w:rsid w:val="001C1A54"/>
    <w:rsid w:val="001F5ED6"/>
    <w:rsid w:val="00230DFA"/>
    <w:rsid w:val="0026532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2024-11-11T12:24:00Z</dcterms:created>
  <dcterms:modified xsi:type="dcterms:W3CDTF">2024-12-13T10:05:00Z</dcterms:modified>
</cp:coreProperties>
</file>