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18" w:rsidRDefault="008F2120" w:rsidP="008C601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8C6018" w:rsidRPr="008C6018">
        <w:rPr>
          <w:b/>
          <w:szCs w:val="24"/>
        </w:rPr>
        <w:t>код CPV 42530000-0 по ДК 021:2015 – Частини холодильного та морозильного обладнання і теплових насосів (ЗІП до повітроохолоджувачів (кришки)).</w:t>
      </w:r>
      <w:r w:rsidR="008C6018">
        <w:rPr>
          <w:b/>
          <w:szCs w:val="24"/>
        </w:rPr>
        <w:t>п.9.482.</w:t>
      </w:r>
    </w:p>
    <w:p w:rsidR="008F2120" w:rsidRDefault="008F2120" w:rsidP="008C601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F2120" w:rsidRPr="008C6018" w:rsidRDefault="008F2120" w:rsidP="008C601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F2120">
        <w:rPr>
          <w:b/>
          <w:szCs w:val="24"/>
        </w:rPr>
        <w:t>UA-2024-06-18-001124-a</w:t>
      </w:r>
      <w:bookmarkStart w:id="0" w:name="_GoBack"/>
      <w:bookmarkEnd w:id="0"/>
    </w:p>
    <w:p w:rsidR="00504CD4" w:rsidRPr="008C6018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E280B"/>
    <w:rsid w:val="002F6801"/>
    <w:rsid w:val="00342CCE"/>
    <w:rsid w:val="00384141"/>
    <w:rsid w:val="00394520"/>
    <w:rsid w:val="00417067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87AC2"/>
    <w:rsid w:val="007A22BB"/>
    <w:rsid w:val="007E64BF"/>
    <w:rsid w:val="008757DA"/>
    <w:rsid w:val="0089560F"/>
    <w:rsid w:val="008C6018"/>
    <w:rsid w:val="008E2AD0"/>
    <w:rsid w:val="008F212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2023-01-30T07:09:00Z</cp:lastPrinted>
  <dcterms:created xsi:type="dcterms:W3CDTF">2021-02-19T08:13:00Z</dcterms:created>
  <dcterms:modified xsi:type="dcterms:W3CDTF">2024-06-18T06:34:00Z</dcterms:modified>
</cp:coreProperties>
</file>