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Послуги - код CPV </w:t>
      </w:r>
      <w:r w:rsidR="00BB4BA4" w:rsidRPr="00D34BBD">
        <w:t>80510000-2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по ДК 021:2015 - </w:t>
      </w:r>
      <w:r w:rsidR="00BB4BA4" w:rsidRPr="00D34BBD">
        <w:t>Послуги з професійної підготовки спеціалістів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 «</w:t>
      </w:r>
      <w:r w:rsidR="00BB4BA4" w:rsidRPr="00D34BBD">
        <w:t>Навчання посадових осіб підприємств, установ та організацій до обов’язків яких належить забезпечення виконання заходів пожежної безпеки</w:t>
      </w:r>
      <w:r w:rsidRPr="004C5B74">
        <w:rPr>
          <w:szCs w:val="24"/>
        </w:rPr>
        <w:t>»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>(п.8.</w:t>
      </w:r>
      <w:r w:rsidR="00BB4BA4">
        <w:rPr>
          <w:szCs w:val="24"/>
        </w:rPr>
        <w:t>6</w:t>
      </w:r>
      <w:r w:rsidR="004C5B74" w:rsidRPr="004C5B74">
        <w:rPr>
          <w:szCs w:val="24"/>
        </w:rPr>
        <w:t>3</w:t>
      </w:r>
      <w:r w:rsidRPr="004C5B74">
        <w:rPr>
          <w:szCs w:val="24"/>
        </w:rPr>
        <w:t>)</w:t>
      </w:r>
    </w:p>
    <w:p w:rsidR="006B3574" w:rsidRDefault="006B3574" w:rsidP="00FA47A1">
      <w:pPr>
        <w:spacing w:after="0" w:line="240" w:lineRule="auto"/>
        <w:jc w:val="center"/>
        <w:rPr>
          <w:b/>
          <w:szCs w:val="24"/>
          <w:lang w:val="en-US"/>
        </w:rPr>
      </w:pPr>
    </w:p>
    <w:p w:rsidR="004C5B74" w:rsidRDefault="006B3574" w:rsidP="00FA47A1">
      <w:pPr>
        <w:spacing w:after="0" w:line="240" w:lineRule="auto"/>
        <w:jc w:val="center"/>
        <w:rPr>
          <w:b/>
          <w:szCs w:val="24"/>
          <w:lang w:val="en-US"/>
        </w:rPr>
      </w:pPr>
      <w:bookmarkStart w:id="0" w:name="_GoBack"/>
      <w:r>
        <w:rPr>
          <w:b/>
          <w:szCs w:val="24"/>
          <w:lang w:val="en-US"/>
        </w:rPr>
        <w:t>UA-2024-05-31-002766-a</w:t>
      </w:r>
      <w:r w:rsidR="00512352">
        <w:rPr>
          <w:b/>
          <w:szCs w:val="24"/>
          <w:lang w:val="en-US"/>
        </w:rPr>
        <w:t xml:space="preserve"> </w:t>
      </w:r>
    </w:p>
    <w:bookmarkEnd w:id="0"/>
    <w:p w:rsidR="00512352" w:rsidRPr="00512352" w:rsidRDefault="00512352" w:rsidP="00FA47A1">
      <w:pPr>
        <w:spacing w:after="0" w:line="240" w:lineRule="auto"/>
        <w:jc w:val="center"/>
        <w:rPr>
          <w:b/>
          <w:szCs w:val="24"/>
          <w:lang w:val="en-US"/>
        </w:rPr>
      </w:pPr>
    </w:p>
    <w:p w:rsidR="00605A10" w:rsidRPr="004C5B74" w:rsidRDefault="00605A10" w:rsidP="00FA47A1">
      <w:pPr>
        <w:spacing w:after="0" w:line="240" w:lineRule="auto"/>
        <w:jc w:val="center"/>
        <w:rPr>
          <w:b/>
          <w:szCs w:val="24"/>
          <w:lang w:val="ru-RU"/>
        </w:rPr>
      </w:pPr>
    </w:p>
    <w:p w:rsidR="00DE06F2" w:rsidRPr="00512352" w:rsidRDefault="00512352" w:rsidP="00512352">
      <w:pPr>
        <w:tabs>
          <w:tab w:val="left" w:pos="516"/>
        </w:tabs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en-US" w:eastAsia="ru-RU"/>
        </w:rPr>
        <w:t>31.05.2024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4C5B74" w:rsidTr="00912D9C">
        <w:tc>
          <w:tcPr>
            <w:tcW w:w="4785" w:type="dxa"/>
          </w:tcPr>
          <w:p w:rsidR="00DE06F2" w:rsidRPr="004C5B74" w:rsidRDefault="00DE06F2" w:rsidP="00912D9C">
            <w:pPr>
              <w:jc w:val="center"/>
              <w:rPr>
                <w:rFonts w:cs="Times New Roman"/>
                <w:b/>
                <w:szCs w:val="24"/>
              </w:rPr>
            </w:pPr>
            <w:r w:rsidRPr="004C5B74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4C5B74" w:rsidRDefault="00DE06F2" w:rsidP="00912D9C">
            <w:pPr>
              <w:jc w:val="center"/>
              <w:rPr>
                <w:rFonts w:cs="Times New Roman"/>
                <w:b/>
                <w:szCs w:val="24"/>
              </w:rPr>
            </w:pPr>
            <w:r w:rsidRPr="004C5B74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E06F2" w:rsidRPr="004C5B74" w:rsidTr="00912D9C">
        <w:tc>
          <w:tcPr>
            <w:tcW w:w="4785" w:type="dxa"/>
          </w:tcPr>
          <w:p w:rsidR="00FB2D7A" w:rsidRPr="004C5B74" w:rsidRDefault="00FB2D7A" w:rsidP="00FB2D7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E06F2" w:rsidRPr="004C5B74" w:rsidRDefault="00FB2D7A" w:rsidP="00433BD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C5B74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процедури та встановлені згідно вимог </w:t>
            </w:r>
            <w:r w:rsidR="00433BD6" w:rsidRPr="00433BD6">
              <w:rPr>
                <w:rFonts w:eastAsia="Times New Roman" w:cs="Times New Roman"/>
                <w:szCs w:val="24"/>
                <w:lang w:eastAsia="ru-RU"/>
              </w:rPr>
              <w:t>НАПБ А.01.001-2014 «Правила пожежної безпеки в Україні»</w:t>
            </w:r>
            <w:r w:rsidRPr="004C5B74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433BD6" w:rsidRPr="00433BD6">
              <w:rPr>
                <w:rFonts w:eastAsia="Times New Roman" w:cs="Times New Roman"/>
                <w:szCs w:val="24"/>
                <w:lang w:eastAsia="ru-RU"/>
              </w:rPr>
              <w:t>Постанови Кабінету Міністрів України №444 від 26.06.2013р. «Про затвердження Порядку здійснення навчання населення діям у надзвичайних ситуаціях»</w:t>
            </w:r>
            <w:r w:rsidR="00433BD6">
              <w:rPr>
                <w:rFonts w:eastAsia="Times New Roman" w:cs="Times New Roman"/>
                <w:szCs w:val="24"/>
                <w:lang w:eastAsia="ru-RU"/>
              </w:rPr>
              <w:t>, «</w:t>
            </w:r>
            <w:hyperlink r:id="rId4" w:anchor="n13" w:history="1">
              <w:r w:rsidR="00433BD6" w:rsidRPr="00433BD6">
                <w:rPr>
                  <w:rFonts w:eastAsia="Times New Roman" w:cs="Times New Roman"/>
                  <w:szCs w:val="24"/>
                  <w:lang w:eastAsia="ru-RU"/>
                </w:rPr>
                <w:t>Порядок затвердження програм навчання та інструктажів з питань пожежної безпеки, організації та контролю за їх виконанням</w:t>
              </w:r>
            </w:hyperlink>
            <w:r w:rsidR="00433BD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433BD6" w:rsidRPr="00433BD6">
              <w:rPr>
                <w:rFonts w:eastAsia="Times New Roman" w:cs="Times New Roman"/>
                <w:szCs w:val="24"/>
                <w:lang w:eastAsia="ru-RU"/>
              </w:rPr>
              <w:t>, затверджений наказом МВС України від 05.12.2019  № 1021</w:t>
            </w:r>
            <w:r w:rsidR="004C5B74" w:rsidRPr="004C5B74">
              <w:rPr>
                <w:rFonts w:eastAsia="Times New Roman" w:cs="Times New Roman"/>
                <w:szCs w:val="24"/>
                <w:lang w:eastAsia="ru-RU"/>
              </w:rPr>
              <w:t>, та положень, нормативних і виробничих документів АТ «НАЕК «Енергоатом»</w:t>
            </w:r>
          </w:p>
          <w:p w:rsidR="00FB2D7A" w:rsidRPr="004C5B74" w:rsidRDefault="00FB2D7A" w:rsidP="00FB2D7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0B2858" w:rsidRPr="004C5B74" w:rsidRDefault="00FB2D7A" w:rsidP="000B2858">
            <w:pPr>
              <w:jc w:val="both"/>
              <w:rPr>
                <w:szCs w:val="24"/>
              </w:rPr>
            </w:pPr>
            <w:r w:rsidRPr="004C5B74">
              <w:rPr>
                <w:rFonts w:cs="Times New Roman"/>
                <w:szCs w:val="24"/>
              </w:rPr>
      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C5B74">
              <w:rPr>
                <w:rFonts w:cs="Times New Roman"/>
                <w:szCs w:val="24"/>
              </w:rPr>
              <w:t>закупівель</w:t>
            </w:r>
            <w:proofErr w:type="spellEnd"/>
            <w:r w:rsidRPr="004C5B74">
              <w:rPr>
                <w:rFonts w:cs="Times New Roman"/>
                <w:szCs w:val="24"/>
              </w:rPr>
              <w:t xml:space="preserve">, </w:t>
            </w:r>
            <w:r w:rsidR="000B2858" w:rsidRPr="004C5B74">
              <w:rPr>
                <w:rFonts w:eastAsia="Times New Roman" w:cs="Times New Roman"/>
                <w:szCs w:val="24"/>
                <w:lang w:eastAsia="ru-RU"/>
              </w:rPr>
              <w:t>методики визначення очікуваної вартості предмета закупівлі (</w:t>
            </w:r>
            <w:r w:rsidR="000B2858" w:rsidRPr="004C5B74">
              <w:rPr>
                <w:szCs w:val="24"/>
              </w:rPr>
              <w:t>очікувана вартість закупівлі визначена, як середнє арифметичне, на підставі отриманих цінових пропозицій</w:t>
            </w:r>
            <w:r w:rsidR="000B2858" w:rsidRPr="004C5B74">
              <w:rPr>
                <w:rFonts w:cs="Times New Roman"/>
                <w:szCs w:val="24"/>
              </w:rPr>
              <w:t xml:space="preserve"> та інформації з електронної системи </w:t>
            </w:r>
            <w:proofErr w:type="spellStart"/>
            <w:r w:rsidR="000B2858" w:rsidRPr="004C5B74">
              <w:rPr>
                <w:rFonts w:cs="Times New Roman"/>
                <w:szCs w:val="24"/>
                <w:lang w:val="en-US"/>
              </w:rPr>
              <w:t>ProZorro</w:t>
            </w:r>
            <w:proofErr w:type="spellEnd"/>
            <w:r w:rsidR="000B2858" w:rsidRPr="004C5B74">
              <w:rPr>
                <w:rFonts w:cs="Times New Roman"/>
                <w:szCs w:val="24"/>
              </w:rPr>
              <w:t>,</w:t>
            </w:r>
            <w:r w:rsidR="000B2858" w:rsidRPr="004C5B74">
              <w:rPr>
                <w:szCs w:val="24"/>
              </w:rPr>
              <w:t xml:space="preserve"> аналізу аналогічних тендерних </w:t>
            </w:r>
            <w:proofErr w:type="spellStart"/>
            <w:r w:rsidR="000B2858" w:rsidRPr="004C5B74">
              <w:rPr>
                <w:szCs w:val="24"/>
              </w:rPr>
              <w:t>закупівель</w:t>
            </w:r>
            <w:proofErr w:type="spellEnd"/>
            <w:r w:rsidR="000B2858" w:rsidRPr="004C5B74">
              <w:rPr>
                <w:szCs w:val="24"/>
              </w:rPr>
              <w:t xml:space="preserve">) </w:t>
            </w:r>
          </w:p>
          <w:p w:rsidR="00DE06F2" w:rsidRPr="004C5B74" w:rsidRDefault="000B2858" w:rsidP="000B2858">
            <w:pPr>
              <w:jc w:val="both"/>
              <w:rPr>
                <w:szCs w:val="24"/>
              </w:rPr>
            </w:pPr>
            <w:r w:rsidRPr="004C5B74">
              <w:rPr>
                <w:szCs w:val="24"/>
              </w:rPr>
              <w:t xml:space="preserve"> </w:t>
            </w:r>
          </w:p>
        </w:tc>
      </w:tr>
    </w:tbl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433BD6" w:rsidRDefault="00433BD6" w:rsidP="00DE06F2">
      <w:pPr>
        <w:spacing w:after="0" w:line="240" w:lineRule="auto"/>
        <w:jc w:val="both"/>
        <w:rPr>
          <w:b/>
          <w:szCs w:val="24"/>
        </w:rPr>
      </w:pPr>
    </w:p>
    <w:p w:rsidR="00433BD6" w:rsidRPr="004C5B74" w:rsidRDefault="00433BD6" w:rsidP="00DE06F2">
      <w:pPr>
        <w:spacing w:after="0" w:line="240" w:lineRule="auto"/>
        <w:jc w:val="both"/>
        <w:rPr>
          <w:b/>
          <w:szCs w:val="24"/>
        </w:rPr>
      </w:pPr>
    </w:p>
    <w:p w:rsidR="00FB2D7A" w:rsidRPr="004C5B74" w:rsidRDefault="00FB2D7A" w:rsidP="00DE06F2">
      <w:pPr>
        <w:spacing w:after="0" w:line="240" w:lineRule="auto"/>
        <w:jc w:val="both"/>
        <w:rPr>
          <w:b/>
          <w:szCs w:val="24"/>
        </w:rPr>
      </w:pPr>
    </w:p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FB2D7A" w:rsidRPr="006B3574" w:rsidRDefault="006B3574" w:rsidP="00FB2D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B3574">
        <w:rPr>
          <w:rFonts w:eastAsia="Times New Roman" w:cs="Times New Roman"/>
          <w:szCs w:val="24"/>
          <w:lang w:eastAsia="ru-RU"/>
        </w:rPr>
        <w:t xml:space="preserve"> </w:t>
      </w:r>
    </w:p>
    <w:p w:rsidR="00FB2D7A" w:rsidRPr="004C5B74" w:rsidRDefault="00FB2D7A" w:rsidP="00FB2D7A">
      <w:pPr>
        <w:spacing w:after="0" w:line="240" w:lineRule="auto"/>
        <w:jc w:val="both"/>
        <w:rPr>
          <w:szCs w:val="24"/>
        </w:rPr>
      </w:pPr>
    </w:p>
    <w:p w:rsidR="001C1A54" w:rsidRPr="004C5B74" w:rsidRDefault="001C1A54" w:rsidP="00FB2D7A">
      <w:pPr>
        <w:spacing w:after="0" w:line="240" w:lineRule="auto"/>
        <w:jc w:val="both"/>
        <w:rPr>
          <w:szCs w:val="24"/>
        </w:rPr>
      </w:pPr>
    </w:p>
    <w:sectPr w:rsidR="001C1A54" w:rsidRPr="004C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B2858"/>
    <w:rsid w:val="000F05E8"/>
    <w:rsid w:val="000F34B1"/>
    <w:rsid w:val="00183CFA"/>
    <w:rsid w:val="001C1A54"/>
    <w:rsid w:val="003514AD"/>
    <w:rsid w:val="0037667D"/>
    <w:rsid w:val="00433BD6"/>
    <w:rsid w:val="004C5B74"/>
    <w:rsid w:val="00512352"/>
    <w:rsid w:val="00605A10"/>
    <w:rsid w:val="006B3574"/>
    <w:rsid w:val="006E4C1C"/>
    <w:rsid w:val="00812D24"/>
    <w:rsid w:val="0089560F"/>
    <w:rsid w:val="00B5242A"/>
    <w:rsid w:val="00B71BF6"/>
    <w:rsid w:val="00BB4BA4"/>
    <w:rsid w:val="00DE06F2"/>
    <w:rsid w:val="00E14A75"/>
    <w:rsid w:val="00FA47A1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F8ADD-382C-4589-B045-255C901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7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108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2024-05-20T08:29:00Z</cp:lastPrinted>
  <dcterms:created xsi:type="dcterms:W3CDTF">2024-05-20T08:30:00Z</dcterms:created>
  <dcterms:modified xsi:type="dcterms:W3CDTF">2024-05-31T08:53:00Z</dcterms:modified>
</cp:coreProperties>
</file>