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51" w:rsidRDefault="007257F6" w:rsidP="00CC45DC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 xml:space="preserve">Товар - </w:t>
      </w:r>
      <w:r w:rsidR="00341251" w:rsidRPr="001960EE">
        <w:rPr>
          <w:b/>
          <w:szCs w:val="24"/>
        </w:rPr>
        <w:t>CPV</w:t>
      </w:r>
      <w:r w:rsidR="00B86771" w:rsidRPr="001960EE">
        <w:rPr>
          <w:b/>
          <w:szCs w:val="24"/>
          <w:lang w:val="ru-RU"/>
        </w:rPr>
        <w:t xml:space="preserve"> </w:t>
      </w:r>
      <w:r w:rsidR="00752231" w:rsidRPr="00752231">
        <w:rPr>
          <w:b/>
        </w:rPr>
        <w:t>34910000-9</w:t>
      </w:r>
      <w:r w:rsidR="00CC45DC" w:rsidRPr="00CC45DC">
        <w:rPr>
          <w:b/>
          <w:lang w:val="ru-RU"/>
        </w:rPr>
        <w:t xml:space="preserve"> </w:t>
      </w:r>
      <w:r w:rsidR="00341251" w:rsidRPr="001960EE">
        <w:rPr>
          <w:b/>
          <w:szCs w:val="24"/>
        </w:rPr>
        <w:t xml:space="preserve">по ДК 021:2015 – </w:t>
      </w:r>
      <w:r w:rsidR="00752231" w:rsidRPr="00752231">
        <w:rPr>
          <w:b/>
        </w:rPr>
        <w:t>Гужові чи ручні вози, інші транспортні засоби з немеханічним приводом, багажні вози та різні запасні частини (Візок гідравлічний)</w:t>
      </w:r>
      <w:r>
        <w:rPr>
          <w:b/>
        </w:rPr>
        <w:t xml:space="preserve">. РПЗ- </w:t>
      </w:r>
      <w:r w:rsidR="00752231">
        <w:rPr>
          <w:b/>
        </w:rPr>
        <w:t>9.495</w:t>
      </w:r>
    </w:p>
    <w:p w:rsidR="007257F6" w:rsidRDefault="007257F6" w:rsidP="00CC45DC">
      <w:pPr>
        <w:spacing w:after="0" w:line="240" w:lineRule="auto"/>
        <w:jc w:val="center"/>
        <w:rPr>
          <w:b/>
        </w:rPr>
      </w:pPr>
    </w:p>
    <w:p w:rsidR="007257F6" w:rsidRPr="001960EE" w:rsidRDefault="007257F6" w:rsidP="00CC45DC">
      <w:pPr>
        <w:spacing w:after="0" w:line="240" w:lineRule="auto"/>
        <w:jc w:val="center"/>
        <w:rPr>
          <w:b/>
          <w:szCs w:val="24"/>
          <w:lang w:val="ru-RU"/>
        </w:rPr>
      </w:pPr>
      <w:r w:rsidRPr="007257F6">
        <w:rPr>
          <w:b/>
          <w:szCs w:val="24"/>
          <w:lang w:val="ru-RU"/>
        </w:rPr>
        <w:t>UA-2024-05-29-009673-a</w:t>
      </w:r>
      <w:bookmarkStart w:id="0" w:name="_GoBack"/>
      <w:bookmarkEnd w:id="0"/>
    </w:p>
    <w:p w:rsidR="00341251" w:rsidRDefault="00341251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007CF" w:rsidP="00D43FA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</w:pPr>
    </w:p>
    <w:p w:rsidR="001960EE" w:rsidRPr="002D7660" w:rsidRDefault="001960EE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7D7DB4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F05E8"/>
    <w:rsid w:val="000F34B1"/>
    <w:rsid w:val="00183CFA"/>
    <w:rsid w:val="001960EE"/>
    <w:rsid w:val="001C1A54"/>
    <w:rsid w:val="001E6AB3"/>
    <w:rsid w:val="003007CF"/>
    <w:rsid w:val="00341251"/>
    <w:rsid w:val="007257F6"/>
    <w:rsid w:val="00752231"/>
    <w:rsid w:val="007D7DB4"/>
    <w:rsid w:val="0089560F"/>
    <w:rsid w:val="00903C22"/>
    <w:rsid w:val="009B4A0C"/>
    <w:rsid w:val="00B71BF6"/>
    <w:rsid w:val="00B86771"/>
    <w:rsid w:val="00BA2830"/>
    <w:rsid w:val="00BA3A5B"/>
    <w:rsid w:val="00C106BE"/>
    <w:rsid w:val="00C34F47"/>
    <w:rsid w:val="00CC45DC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2023-01-19T11:52:00Z</dcterms:created>
  <dcterms:modified xsi:type="dcterms:W3CDTF">2024-05-29T13:01:00Z</dcterms:modified>
</cp:coreProperties>
</file>