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96" w:rsidRDefault="00983AFE" w:rsidP="00457128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Товар - </w:t>
      </w:r>
      <w:r w:rsidR="00BE3296" w:rsidRPr="00BE3296">
        <w:rPr>
          <w:rFonts w:cs="Times New Roman"/>
          <w:b/>
          <w:sz w:val="28"/>
          <w:szCs w:val="28"/>
        </w:rPr>
        <w:t>CPV</w:t>
      </w:r>
      <w:r w:rsidR="00BE3296" w:rsidRPr="00BE3296">
        <w:rPr>
          <w:rFonts w:cs="Times New Roman"/>
          <w:b/>
          <w:sz w:val="28"/>
          <w:szCs w:val="28"/>
          <w:lang w:val="uk-UA"/>
        </w:rPr>
        <w:t xml:space="preserve"> </w:t>
      </w:r>
      <w:r w:rsidR="00E05F98" w:rsidRPr="00E05F98">
        <w:rPr>
          <w:rFonts w:cs="Times New Roman"/>
          <w:b/>
          <w:sz w:val="28"/>
          <w:szCs w:val="28"/>
          <w:lang w:val="uk-UA"/>
        </w:rPr>
        <w:t>24310000-0 по ДК 021:2015 – Основні неорганічні хімічні речовини (Витратні матеріали до аналізатору вуглецю і сірки)</w:t>
      </w:r>
      <w:r w:rsidR="00E05F98">
        <w:rPr>
          <w:rFonts w:cs="Times New Roman"/>
          <w:b/>
          <w:sz w:val="28"/>
          <w:szCs w:val="28"/>
          <w:lang w:val="uk-UA"/>
        </w:rPr>
        <w:t>, 9.113</w:t>
      </w:r>
    </w:p>
    <w:p w:rsidR="00983AFE" w:rsidRDefault="00983AFE" w:rsidP="00457128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sz w:val="28"/>
          <w:szCs w:val="28"/>
          <w:lang w:val="uk-UA"/>
        </w:rPr>
      </w:pPr>
    </w:p>
    <w:p w:rsidR="00983AFE" w:rsidRPr="00BE3296" w:rsidRDefault="00983AFE" w:rsidP="00457128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sz w:val="28"/>
          <w:szCs w:val="28"/>
          <w:lang w:val="uk-UA"/>
        </w:rPr>
      </w:pPr>
      <w:r w:rsidRPr="00983AFE">
        <w:rPr>
          <w:rFonts w:cs="Times New Roman"/>
          <w:b/>
          <w:sz w:val="28"/>
          <w:szCs w:val="28"/>
          <w:lang w:val="uk-UA"/>
        </w:rPr>
        <w:t>UA-2024-05-27-010081-a</w:t>
      </w:r>
      <w:bookmarkStart w:id="0" w:name="_GoBack"/>
      <w:bookmarkEnd w:id="0"/>
    </w:p>
    <w:p w:rsidR="001C7457" w:rsidRPr="009D7B10" w:rsidRDefault="001C7457" w:rsidP="007035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E691D"/>
    <w:rsid w:val="00457128"/>
    <w:rsid w:val="006266E1"/>
    <w:rsid w:val="006866EC"/>
    <w:rsid w:val="0070350C"/>
    <w:rsid w:val="00765482"/>
    <w:rsid w:val="007C6458"/>
    <w:rsid w:val="0089560F"/>
    <w:rsid w:val="00945E3C"/>
    <w:rsid w:val="00983AFE"/>
    <w:rsid w:val="00993B1A"/>
    <w:rsid w:val="009B4A0C"/>
    <w:rsid w:val="009D7B10"/>
    <w:rsid w:val="00B71BF6"/>
    <w:rsid w:val="00B86771"/>
    <w:rsid w:val="00BA2830"/>
    <w:rsid w:val="00BA3A5B"/>
    <w:rsid w:val="00BB1E57"/>
    <w:rsid w:val="00BE3296"/>
    <w:rsid w:val="00C106BE"/>
    <w:rsid w:val="00C34F47"/>
    <w:rsid w:val="00C74ED1"/>
    <w:rsid w:val="00E05F98"/>
    <w:rsid w:val="00E14484"/>
    <w:rsid w:val="00E14A75"/>
    <w:rsid w:val="00E168AC"/>
    <w:rsid w:val="00F23B64"/>
    <w:rsid w:val="00F351FC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847E-1007-48A5-831C-93818657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2023-12-21T15:46:00Z</dcterms:created>
  <dcterms:modified xsi:type="dcterms:W3CDTF">2024-05-27T12:58:00Z</dcterms:modified>
</cp:coreProperties>
</file>