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78A" w:rsidRDefault="009A35B5" w:rsidP="008012D7">
      <w:pPr>
        <w:spacing w:after="0" w:line="240" w:lineRule="auto"/>
        <w:jc w:val="center"/>
      </w:pPr>
      <w:bookmarkStart w:id="0" w:name="_GoBack"/>
      <w:bookmarkEnd w:id="0"/>
      <w:r>
        <w:t>Послуги</w:t>
      </w:r>
      <w:r w:rsidR="00686984">
        <w:t xml:space="preserve"> - код CPV</w:t>
      </w:r>
      <w:r w:rsidR="00706156" w:rsidRPr="00706156">
        <w:t xml:space="preserve"> </w:t>
      </w:r>
      <w:r w:rsidR="0047712D" w:rsidRPr="0047712D">
        <w:t>72240000-9</w:t>
      </w:r>
      <w:r w:rsidR="00D2078A" w:rsidRPr="00D2078A">
        <w:t xml:space="preserve"> по ДК 021:2015 - </w:t>
      </w:r>
      <w:r w:rsidR="00706156" w:rsidRPr="00706156">
        <w:t>«</w:t>
      </w:r>
      <w:r w:rsidR="0047712D" w:rsidRPr="0047712D">
        <w:rPr>
          <w:szCs w:val="24"/>
        </w:rPr>
        <w:t>Сервісне і технічне обслуговування автоматизованої системи індивідуального дозиметричного контролю персоналу «АСІДК</w:t>
      </w:r>
      <w:r w:rsidR="00706156" w:rsidRPr="00706156">
        <w:t>»</w:t>
      </w:r>
      <w:r w:rsidR="008012D7">
        <w:t>. РПЗ – 1.17</w:t>
      </w:r>
    </w:p>
    <w:p w:rsidR="008012D7" w:rsidRDefault="008012D7" w:rsidP="008012D7">
      <w:pPr>
        <w:spacing w:after="0" w:line="240" w:lineRule="auto"/>
        <w:jc w:val="center"/>
      </w:pPr>
      <w:hyperlink r:id="rId5" w:tgtFrame="_blank" w:history="1">
        <w:r>
          <w:rPr>
            <w:rStyle w:val="a9"/>
            <w:rFonts w:ascii="Segoe UI" w:hAnsi="Segoe UI" w:cs="Segoe UI"/>
            <w:color w:val="2D8CF0"/>
            <w:sz w:val="21"/>
            <w:szCs w:val="21"/>
            <w:shd w:val="clear" w:color="auto" w:fill="FFFFFF"/>
          </w:rPr>
          <w:t>UA-2024-05-10-000198-a</w:t>
        </w:r>
      </w:hyperlink>
    </w:p>
    <w:p w:rsidR="008012D7" w:rsidRDefault="008012D7" w:rsidP="008012D7">
      <w:pPr>
        <w:spacing w:after="0" w:line="240" w:lineRule="auto"/>
        <w:jc w:val="center"/>
      </w:pPr>
      <w:r>
        <w:t>Від 10.05.2024 р.</w:t>
      </w:r>
    </w:p>
    <w:p w:rsidR="008012D7" w:rsidRPr="008012D7" w:rsidRDefault="008012D7" w:rsidP="008012D7">
      <w:pPr>
        <w:spacing w:after="0" w:line="24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537"/>
      </w:tblGrid>
      <w:tr w:rsidR="00D2078A" w:rsidRPr="00E800E4" w:rsidTr="00E800E4">
        <w:tc>
          <w:tcPr>
            <w:tcW w:w="4785" w:type="dxa"/>
          </w:tcPr>
          <w:p w:rsidR="00D2078A" w:rsidRPr="00E800E4" w:rsidRDefault="00D2078A" w:rsidP="00E800E4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E800E4">
              <w:rPr>
                <w:rFonts w:eastAsia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537" w:type="dxa"/>
          </w:tcPr>
          <w:p w:rsidR="00D2078A" w:rsidRPr="00E800E4" w:rsidRDefault="00D2078A" w:rsidP="00E800E4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E800E4">
              <w:rPr>
                <w:rFonts w:eastAsia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D2078A" w:rsidRPr="00E800E4" w:rsidTr="0047712D">
        <w:trPr>
          <w:trHeight w:val="2859"/>
        </w:trPr>
        <w:tc>
          <w:tcPr>
            <w:tcW w:w="4785" w:type="dxa"/>
          </w:tcPr>
          <w:p w:rsidR="00767AE6" w:rsidRDefault="00767AE6" w:rsidP="00C312E1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4"/>
                <w:lang w:eastAsia="uk-UA"/>
              </w:rPr>
            </w:pPr>
            <w:r w:rsidRPr="00767AE6">
              <w:rPr>
                <w:rFonts w:eastAsia="Times New Roman"/>
                <w:color w:val="000000"/>
                <w:szCs w:val="24"/>
                <w:lang w:eastAsia="uk-UA"/>
              </w:rPr>
              <w:t>Необхідність виконання робіт обумовлен</w:t>
            </w:r>
            <w:r>
              <w:rPr>
                <w:rFonts w:eastAsia="Times New Roman"/>
                <w:color w:val="000000"/>
                <w:szCs w:val="24"/>
                <w:lang w:eastAsia="uk-UA"/>
              </w:rPr>
              <w:t>а</w:t>
            </w:r>
            <w:r w:rsidRPr="00767AE6">
              <w:rPr>
                <w:rFonts w:eastAsia="Times New Roman"/>
                <w:color w:val="000000"/>
                <w:szCs w:val="24"/>
                <w:lang w:eastAsia="uk-UA"/>
              </w:rPr>
              <w:t xml:space="preserve"> потребою в усуненні системних помилок програмного забезпечення обліку доз опромінення та продовження терміну дії сертифікатів шифрування даних у системі. Несвоєчасне виконання цієї роботи призведе до критичного накопичення помилок обробки даних у системі і до порушення процесу допуску персоналу у ЗСР. Також необхідність виконання роботи продиктована потребою підготовки до адаптації під нові вимоги законодавства щодо обліку доз опромінення  кришталика ока, кінцівок і шкіри (</w:t>
            </w:r>
            <w:proofErr w:type="spellStart"/>
            <w:r w:rsidRPr="00767AE6">
              <w:rPr>
                <w:rFonts w:eastAsia="Times New Roman"/>
                <w:color w:val="000000"/>
                <w:szCs w:val="24"/>
                <w:lang w:eastAsia="uk-UA"/>
              </w:rPr>
              <w:t>Hp</w:t>
            </w:r>
            <w:proofErr w:type="spellEnd"/>
            <w:r w:rsidRPr="00767AE6">
              <w:rPr>
                <w:rFonts w:eastAsia="Times New Roman"/>
                <w:color w:val="000000"/>
                <w:szCs w:val="24"/>
                <w:lang w:eastAsia="uk-UA"/>
              </w:rPr>
              <w:t xml:space="preserve">(3) та </w:t>
            </w:r>
            <w:proofErr w:type="spellStart"/>
            <w:r w:rsidRPr="00767AE6">
              <w:rPr>
                <w:rFonts w:eastAsia="Times New Roman"/>
                <w:color w:val="000000"/>
                <w:szCs w:val="24"/>
                <w:lang w:eastAsia="uk-UA"/>
              </w:rPr>
              <w:t>Hp</w:t>
            </w:r>
            <w:proofErr w:type="spellEnd"/>
            <w:r w:rsidRPr="00767AE6">
              <w:rPr>
                <w:rFonts w:eastAsia="Times New Roman"/>
                <w:color w:val="000000"/>
                <w:szCs w:val="24"/>
                <w:lang w:eastAsia="uk-UA"/>
              </w:rPr>
              <w:t>(0,07)</w:t>
            </w:r>
            <w:r>
              <w:rPr>
                <w:rFonts w:eastAsia="Times New Roman"/>
                <w:color w:val="000000"/>
                <w:szCs w:val="24"/>
                <w:lang w:eastAsia="uk-UA"/>
              </w:rPr>
              <w:t>)</w:t>
            </w:r>
            <w:r w:rsidRPr="00767AE6">
              <w:rPr>
                <w:rFonts w:eastAsia="Times New Roman"/>
                <w:color w:val="000000"/>
                <w:szCs w:val="24"/>
                <w:lang w:eastAsia="uk-UA"/>
              </w:rPr>
              <w:t>.  Філія «ВП ПАЕС» не є розробником спеціалізованого програмного забезпечення АСІДК та не ма</w:t>
            </w:r>
            <w:r>
              <w:rPr>
                <w:rFonts w:eastAsia="Times New Roman"/>
                <w:color w:val="000000"/>
                <w:szCs w:val="24"/>
                <w:lang w:eastAsia="uk-UA"/>
              </w:rPr>
              <w:t>є</w:t>
            </w:r>
            <w:r w:rsidRPr="00767AE6">
              <w:rPr>
                <w:rFonts w:eastAsia="Times New Roman"/>
                <w:color w:val="000000"/>
                <w:szCs w:val="24"/>
                <w:lang w:eastAsia="uk-UA"/>
              </w:rPr>
              <w:t xml:space="preserve"> вихідного коду програмного забезпечення, відповідно не має можливості доопрацювання програмного забезпечення АСІДК власними силами. Внутрішні алгоритми роботи програмного забезпечення АСІДК є комерційною таємницею підприємства-розробника. Будь яке втручання в роботу АСІДК</w:t>
            </w:r>
            <w:r>
              <w:rPr>
                <w:rFonts w:eastAsia="Times New Roman"/>
                <w:color w:val="000000"/>
                <w:szCs w:val="24"/>
                <w:lang w:eastAsia="uk-UA"/>
              </w:rPr>
              <w:t xml:space="preserve"> осіб, що не є розробниками програмного коду,</w:t>
            </w:r>
            <w:r w:rsidRPr="00767AE6">
              <w:rPr>
                <w:rFonts w:eastAsia="Times New Roman"/>
                <w:color w:val="000000"/>
                <w:szCs w:val="24"/>
                <w:lang w:eastAsia="uk-UA"/>
              </w:rPr>
              <w:t xml:space="preserve"> може призвести до втрати/порушення цілісності критичних даних дозиметричного обліку та до виходу з ладу системи, що порушить процес допуску персоналу у ЗСР. </w:t>
            </w:r>
          </w:p>
          <w:p w:rsidR="00340BE1" w:rsidRPr="00E800E4" w:rsidRDefault="00340BE1" w:rsidP="00C312E1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4"/>
                <w:lang w:eastAsia="uk-UA"/>
              </w:rPr>
            </w:pPr>
            <w:r w:rsidRPr="00E800E4">
              <w:rPr>
                <w:rFonts w:eastAsia="Times New Roman"/>
                <w:color w:val="000000"/>
                <w:szCs w:val="24"/>
                <w:lang w:eastAsia="uk-UA"/>
              </w:rPr>
              <w:t>В результаті наданих послуг</w:t>
            </w:r>
            <w:r w:rsidR="00C312E1">
              <w:rPr>
                <w:rFonts w:eastAsia="Times New Roman"/>
                <w:color w:val="000000"/>
                <w:szCs w:val="24"/>
                <w:lang w:eastAsia="uk-UA"/>
              </w:rPr>
              <w:t xml:space="preserve"> Замовнику</w:t>
            </w:r>
            <w:r w:rsidRPr="00E800E4">
              <w:rPr>
                <w:rFonts w:eastAsia="Times New Roman"/>
                <w:color w:val="000000"/>
                <w:szCs w:val="24"/>
                <w:lang w:eastAsia="uk-UA"/>
              </w:rPr>
              <w:t xml:space="preserve"> повинн</w:t>
            </w:r>
            <w:r w:rsidR="00C312E1">
              <w:rPr>
                <w:rFonts w:eastAsia="Times New Roman"/>
                <w:color w:val="000000"/>
                <w:szCs w:val="24"/>
                <w:lang w:eastAsia="uk-UA"/>
              </w:rPr>
              <w:t>е бути</w:t>
            </w:r>
            <w:r w:rsidRPr="00E800E4">
              <w:rPr>
                <w:rFonts w:eastAsia="Times New Roman"/>
                <w:color w:val="000000"/>
                <w:szCs w:val="24"/>
                <w:lang w:eastAsia="uk-UA"/>
              </w:rPr>
              <w:t xml:space="preserve"> </w:t>
            </w:r>
            <w:r w:rsidR="0047712D">
              <w:rPr>
                <w:rFonts w:eastAsia="Times New Roman"/>
                <w:color w:val="000000"/>
                <w:szCs w:val="24"/>
                <w:lang w:eastAsia="uk-UA"/>
              </w:rPr>
              <w:t>надане допрацьоване програмне забезпечення відповідно до вимог технічної специфікації до предмета закупівлі.</w:t>
            </w:r>
          </w:p>
        </w:tc>
        <w:tc>
          <w:tcPr>
            <w:tcW w:w="4537" w:type="dxa"/>
          </w:tcPr>
          <w:p w:rsidR="00D2078A" w:rsidRPr="00E800E4" w:rsidRDefault="00340BE1" w:rsidP="0047712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800E4">
              <w:rPr>
                <w:rFonts w:eastAsia="Times New Roman"/>
                <w:color w:val="000000"/>
                <w:szCs w:val="24"/>
                <w:lang w:eastAsia="uk-UA"/>
              </w:rPr>
              <w:t>Розрахунок очікуваної вартості предмета закупівлі міститься в Додатку 1 «Кошторис на надання послуг за темою: «</w:t>
            </w:r>
            <w:r w:rsidR="0047712D" w:rsidRPr="0047712D">
              <w:rPr>
                <w:szCs w:val="24"/>
              </w:rPr>
              <w:t>Сервісне і технічне обслуговування автоматизованої системи індивідуального дозиметричного контролю персоналу «АСІДК</w:t>
            </w:r>
            <w:r w:rsidRPr="00E800E4">
              <w:rPr>
                <w:rFonts w:eastAsia="Times New Roman"/>
                <w:color w:val="000000"/>
                <w:szCs w:val="24"/>
                <w:lang w:eastAsia="uk-UA"/>
              </w:rPr>
              <w:t xml:space="preserve">» ЦРБ </w:t>
            </w:r>
            <w:r w:rsidR="0047712D">
              <w:rPr>
                <w:rFonts w:eastAsia="Times New Roman"/>
                <w:color w:val="000000"/>
                <w:szCs w:val="24"/>
                <w:lang w:eastAsia="uk-UA"/>
              </w:rPr>
              <w:t>філії «</w:t>
            </w:r>
            <w:r w:rsidRPr="00E800E4">
              <w:rPr>
                <w:rFonts w:eastAsia="Times New Roman"/>
                <w:color w:val="000000"/>
                <w:szCs w:val="24"/>
                <w:lang w:eastAsia="uk-UA"/>
              </w:rPr>
              <w:t>ВП «</w:t>
            </w:r>
            <w:r w:rsidR="00E800E4" w:rsidRPr="00E800E4">
              <w:rPr>
                <w:rFonts w:eastAsia="Times New Roman"/>
                <w:color w:val="000000"/>
                <w:szCs w:val="24"/>
                <w:lang w:eastAsia="uk-UA"/>
              </w:rPr>
              <w:t>Південноу</w:t>
            </w:r>
            <w:r w:rsidRPr="00E800E4">
              <w:rPr>
                <w:rFonts w:eastAsia="Times New Roman"/>
                <w:color w:val="000000"/>
                <w:szCs w:val="24"/>
                <w:lang w:eastAsia="uk-UA"/>
              </w:rPr>
              <w:t>країнська АЕС» до тендерної документації.</w:t>
            </w:r>
          </w:p>
        </w:tc>
      </w:tr>
    </w:tbl>
    <w:p w:rsidR="00686984" w:rsidRPr="00340BE1" w:rsidRDefault="00686984" w:rsidP="00D2078A">
      <w:pPr>
        <w:spacing w:after="0" w:line="240" w:lineRule="auto"/>
        <w:jc w:val="both"/>
        <w:rPr>
          <w:b/>
        </w:rPr>
      </w:pPr>
    </w:p>
    <w:p w:rsidR="0047712D" w:rsidRPr="00340BE1" w:rsidRDefault="0047712D" w:rsidP="00D2078A">
      <w:pPr>
        <w:spacing w:after="0" w:line="240" w:lineRule="auto"/>
        <w:jc w:val="both"/>
        <w:rPr>
          <w:b/>
        </w:rPr>
      </w:pPr>
    </w:p>
    <w:p w:rsidR="00686984" w:rsidRPr="00340BE1" w:rsidRDefault="00686984" w:rsidP="00D2078A">
      <w:pPr>
        <w:spacing w:after="0" w:line="240" w:lineRule="auto"/>
        <w:jc w:val="both"/>
        <w:rPr>
          <w:b/>
        </w:rPr>
      </w:pPr>
    </w:p>
    <w:p w:rsidR="00686984" w:rsidRPr="0047712D" w:rsidRDefault="004E31BE" w:rsidP="00D2078A">
      <w:pPr>
        <w:spacing w:after="0" w:line="240" w:lineRule="auto"/>
        <w:jc w:val="both"/>
      </w:pPr>
      <w:r w:rsidRPr="0047712D">
        <w:t>Керівник підрозділу-куратора</w:t>
      </w:r>
      <w:r w:rsidR="0047712D" w:rsidRPr="0047712D">
        <w:tab/>
      </w:r>
      <w:r w:rsidR="0047712D" w:rsidRPr="0047712D">
        <w:tab/>
      </w:r>
      <w:r w:rsidR="0047712D" w:rsidRPr="0047712D">
        <w:tab/>
      </w:r>
      <w:r w:rsidR="0047712D" w:rsidRPr="0047712D">
        <w:tab/>
      </w:r>
      <w:r w:rsidR="0047712D" w:rsidRPr="0047712D">
        <w:tab/>
        <w:t xml:space="preserve">     </w:t>
      </w:r>
      <w:r w:rsidR="00A03BD0" w:rsidRPr="0047712D">
        <w:t>Володимир БОЯРІЩЕВ</w:t>
      </w:r>
    </w:p>
    <w:sectPr w:rsidR="00686984" w:rsidRPr="0047712D" w:rsidSect="00E45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57523"/>
    <w:multiLevelType w:val="multilevel"/>
    <w:tmpl w:val="77FC7622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="Calibri" w:hAnsi="Times New Roman" w:cs="Times New Roman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ascii="Times New Roman" w:eastAsia="Calibri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92707"/>
    <w:rsid w:val="000F34B1"/>
    <w:rsid w:val="00183CFA"/>
    <w:rsid w:val="001C1A54"/>
    <w:rsid w:val="002E48FE"/>
    <w:rsid w:val="00340BE1"/>
    <w:rsid w:val="003A1C09"/>
    <w:rsid w:val="003B2DBB"/>
    <w:rsid w:val="003E6C1D"/>
    <w:rsid w:val="00424427"/>
    <w:rsid w:val="0047712D"/>
    <w:rsid w:val="004D1EEB"/>
    <w:rsid w:val="004E31BE"/>
    <w:rsid w:val="00686984"/>
    <w:rsid w:val="00706156"/>
    <w:rsid w:val="00767AE6"/>
    <w:rsid w:val="007B47A5"/>
    <w:rsid w:val="008012D7"/>
    <w:rsid w:val="0089560F"/>
    <w:rsid w:val="009A35B5"/>
    <w:rsid w:val="00A03BD0"/>
    <w:rsid w:val="00AB52AA"/>
    <w:rsid w:val="00B71BF6"/>
    <w:rsid w:val="00BB293E"/>
    <w:rsid w:val="00C13AA7"/>
    <w:rsid w:val="00C312E1"/>
    <w:rsid w:val="00C43BB8"/>
    <w:rsid w:val="00D2078A"/>
    <w:rsid w:val="00DA41F2"/>
    <w:rsid w:val="00DF197A"/>
    <w:rsid w:val="00E060DB"/>
    <w:rsid w:val="00E14A75"/>
    <w:rsid w:val="00E453AE"/>
    <w:rsid w:val="00E46E29"/>
    <w:rsid w:val="00E80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768878-732F-4C7D-9A51-85AFCC5C0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ind w:left="720"/>
      <w:contextualSpacing/>
    </w:pPr>
    <w:rPr>
      <w:lang w:val="ru-RU"/>
    </w:rPr>
  </w:style>
  <w:style w:type="character" w:customStyle="1" w:styleId="10">
    <w:name w:val="Заголовок 1 Знак"/>
    <w:link w:val="1"/>
    <w:uiPriority w:val="9"/>
    <w:rsid w:val="00E14A75"/>
    <w:rPr>
      <w:rFonts w:ascii="Cambria" w:eastAsia="Times New Roman" w:hAnsi="Cambria" w:cs="Times New Roman"/>
      <w:b/>
      <w:bCs/>
      <w:color w:val="365F91"/>
      <w:sz w:val="28"/>
      <w:szCs w:val="28"/>
      <w:lang w:val="uk-UA"/>
    </w:rPr>
  </w:style>
  <w:style w:type="paragraph" w:styleId="a5">
    <w:name w:val="No Spacing"/>
    <w:uiPriority w:val="1"/>
    <w:qFormat/>
    <w:rsid w:val="00B71BF6"/>
    <w:rPr>
      <w:rFonts w:ascii="Times New Roman" w:hAnsi="Times New Roman"/>
      <w:sz w:val="24"/>
      <w:szCs w:val="22"/>
      <w:lang w:val="ru-RU" w:eastAsia="en-US"/>
    </w:rPr>
  </w:style>
  <w:style w:type="table" w:styleId="a6">
    <w:name w:val="Table Grid"/>
    <w:basedOn w:val="a1"/>
    <w:uiPriority w:val="5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67A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767AE6"/>
    <w:rPr>
      <w:rFonts w:ascii="Segoe UI" w:hAnsi="Segoe UI" w:cs="Segoe UI"/>
      <w:sz w:val="18"/>
      <w:szCs w:val="18"/>
      <w:lang w:val="uk-UA" w:eastAsia="en-US"/>
    </w:rPr>
  </w:style>
  <w:style w:type="character" w:styleId="a9">
    <w:name w:val="Hyperlink"/>
    <w:uiPriority w:val="99"/>
    <w:semiHidden/>
    <w:unhideWhenUsed/>
    <w:rsid w:val="008012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4-05-10-000198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1301</Words>
  <Characters>742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Links>
    <vt:vector size="6" baseType="variant">
      <vt:variant>
        <vt:i4>5832768</vt:i4>
      </vt:variant>
      <vt:variant>
        <vt:i4>0</vt:i4>
      </vt:variant>
      <vt:variant>
        <vt:i4>0</vt:i4>
      </vt:variant>
      <vt:variant>
        <vt:i4>5</vt:i4>
      </vt:variant>
      <vt:variant>
        <vt:lpwstr>https://prozorro.gov.ua/tender/UA-2024-05-10-000198-a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Беленко Тетяна Валеріївна</cp:lastModifiedBy>
  <cp:revision>2</cp:revision>
  <cp:lastPrinted>2024-04-10T06:04:00Z</cp:lastPrinted>
  <dcterms:created xsi:type="dcterms:W3CDTF">2024-05-10T09:08:00Z</dcterms:created>
  <dcterms:modified xsi:type="dcterms:W3CDTF">2024-05-10T09:08:00Z</dcterms:modified>
</cp:coreProperties>
</file>