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AF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 w:rsidRPr="00826A3A">
        <w:rPr>
          <w:szCs w:val="24"/>
        </w:rPr>
        <w:t xml:space="preserve">Товар - </w:t>
      </w:r>
      <w:r w:rsidR="00070821" w:rsidRPr="00826A3A">
        <w:rPr>
          <w:szCs w:val="24"/>
        </w:rPr>
        <w:t xml:space="preserve"> </w:t>
      </w:r>
      <w:r w:rsidR="000521AF" w:rsidRPr="00826A3A">
        <w:t>код CPV 42520000-7 по ДК 021:2015 - Вентиляційне обладнання (Клапани</w:t>
      </w:r>
      <w:r w:rsidR="000521AF" w:rsidRPr="003532D3">
        <w:t xml:space="preserve"> </w:t>
      </w:r>
      <w:proofErr w:type="spellStart"/>
      <w:r w:rsidR="000521AF" w:rsidRPr="003532D3">
        <w:t>вогнезатримуючі</w:t>
      </w:r>
      <w:proofErr w:type="spellEnd"/>
      <w:r w:rsidR="000521AF" w:rsidRPr="003532D3">
        <w:t>)</w:t>
      </w:r>
      <w:r w:rsidR="000521AF">
        <w:t>, п.9.26</w:t>
      </w:r>
      <w:r w:rsidR="000521AF" w:rsidRPr="00C45856">
        <w:t>.</w:t>
      </w:r>
    </w:p>
    <w:p w:rsidR="00752B4D" w:rsidRPr="00AB09AF" w:rsidRDefault="00752B4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 w:rsidRPr="00752B4D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UA-2024-04-17-005438-a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7119BA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521AF"/>
    <w:rsid w:val="000627AA"/>
    <w:rsid w:val="00070821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B46FC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119BA"/>
    <w:rsid w:val="007478F1"/>
    <w:rsid w:val="00752B4D"/>
    <w:rsid w:val="007A22BB"/>
    <w:rsid w:val="007E64BF"/>
    <w:rsid w:val="00826A3A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94AF2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545BF"/>
  <w15:docId w15:val="{082C2084-858F-4A27-B718-AFE30CC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Беленко Тетяна Валеріївна</cp:lastModifiedBy>
  <cp:revision>57</cp:revision>
  <cp:lastPrinted>2024-01-19T05:55:00Z</cp:lastPrinted>
  <dcterms:created xsi:type="dcterms:W3CDTF">2021-02-19T08:13:00Z</dcterms:created>
  <dcterms:modified xsi:type="dcterms:W3CDTF">2024-04-22T12:21:00Z</dcterms:modified>
</cp:coreProperties>
</file>