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C" w:rsidRDefault="000C33CE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bookmarkStart w:id="0" w:name="_GoBack"/>
      <w:bookmarkEnd w:id="0"/>
      <w:r w:rsidR="00C666C2" w:rsidRPr="00683C50">
        <w:rPr>
          <w:b/>
          <w:szCs w:val="24"/>
        </w:rPr>
        <w:t xml:space="preserve">од </w:t>
      </w:r>
      <w:r w:rsidR="0025524B" w:rsidRPr="0025524B">
        <w:rPr>
          <w:b/>
          <w:szCs w:val="24"/>
        </w:rPr>
        <w:t>CPV 44140000-3 Продукція, пов’язана з конструкційними матеріалами (</w:t>
      </w:r>
      <w:proofErr w:type="spellStart"/>
      <w:r w:rsidR="0025524B" w:rsidRPr="0025524B">
        <w:rPr>
          <w:b/>
          <w:szCs w:val="24"/>
        </w:rPr>
        <w:t>Металорукав</w:t>
      </w:r>
      <w:proofErr w:type="spellEnd"/>
      <w:r w:rsidR="0025524B" w:rsidRPr="0025524B">
        <w:rPr>
          <w:b/>
          <w:szCs w:val="24"/>
        </w:rPr>
        <w:t>)  РПЗ: 9.302</w:t>
      </w:r>
    </w:p>
    <w:p w:rsidR="000C33CE" w:rsidRDefault="000C33CE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C33CE" w:rsidRDefault="000C33CE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0C33CE">
        <w:rPr>
          <w:b/>
          <w:szCs w:val="24"/>
          <w:lang w:val="ru-RU"/>
        </w:rPr>
        <w:t>UA-2024-03-18-007793-a</w:t>
      </w:r>
    </w:p>
    <w:p w:rsidR="00851215" w:rsidRPr="00D745DF" w:rsidRDefault="00851215" w:rsidP="00D745DF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85121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51215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5121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C33CE"/>
    <w:rsid w:val="000E265E"/>
    <w:rsid w:val="000F34B1"/>
    <w:rsid w:val="0013340A"/>
    <w:rsid w:val="001702CC"/>
    <w:rsid w:val="00183CFA"/>
    <w:rsid w:val="001C1A54"/>
    <w:rsid w:val="001F5ED6"/>
    <w:rsid w:val="00230DFA"/>
    <w:rsid w:val="00252DDE"/>
    <w:rsid w:val="0025524B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51215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745DF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2024-02-08T12:31:00Z</cp:lastPrinted>
  <dcterms:created xsi:type="dcterms:W3CDTF">2021-02-19T08:13:00Z</dcterms:created>
  <dcterms:modified xsi:type="dcterms:W3CDTF">2024-03-18T12:30:00Z</dcterms:modified>
</cp:coreProperties>
</file>