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E7" w:rsidRDefault="008A23E7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8A23E7">
        <w:rPr>
          <w:b/>
          <w:szCs w:val="24"/>
        </w:rPr>
        <w:t>Відкриті торги з особливостями</w:t>
      </w:r>
    </w:p>
    <w:p w:rsidR="008A23E7" w:rsidRDefault="008A23E7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702CC" w:rsidRDefault="00C23844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D745DF" w:rsidRPr="00D745DF">
        <w:rPr>
          <w:b/>
          <w:szCs w:val="24"/>
        </w:rPr>
        <w:t xml:space="preserve">42120000-6 Насоси та компресори (Гідравлічні агрегати) </w:t>
      </w:r>
      <w:r w:rsidR="0013340A" w:rsidRPr="0013340A">
        <w:rPr>
          <w:b/>
          <w:szCs w:val="24"/>
        </w:rPr>
        <w:t>РПЗ: 9.</w:t>
      </w:r>
      <w:r w:rsidR="00D745DF">
        <w:rPr>
          <w:b/>
          <w:szCs w:val="24"/>
          <w:lang w:val="ru-RU"/>
        </w:rPr>
        <w:t>5</w:t>
      </w:r>
    </w:p>
    <w:p w:rsidR="008A23E7" w:rsidRDefault="008A23E7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8A23E7" w:rsidRDefault="008A23E7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Ідентифікатор</w:t>
      </w:r>
      <w:proofErr w:type="spellEnd"/>
      <w:r>
        <w:rPr>
          <w:b/>
          <w:szCs w:val="24"/>
          <w:lang w:val="en-US"/>
        </w:rPr>
        <w:t xml:space="preserve"> </w:t>
      </w:r>
      <w:bookmarkStart w:id="0" w:name="_GoBack"/>
      <w:r w:rsidRPr="008A23E7">
        <w:rPr>
          <w:b/>
          <w:szCs w:val="24"/>
          <w:lang w:val="ru-RU"/>
        </w:rPr>
        <w:t>UA-2024-02-28-002564-a</w:t>
      </w:r>
    </w:p>
    <w:bookmarkEnd w:id="0"/>
    <w:p w:rsidR="008A23E7" w:rsidRDefault="008A23E7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851215" w:rsidRPr="00D745DF" w:rsidRDefault="008A23E7" w:rsidP="008A23E7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28.02.2024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5121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5121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5121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52DDE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51215"/>
    <w:rsid w:val="0089560F"/>
    <w:rsid w:val="008A23E7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745DF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A1AFF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1329DA-C90E-44F3-989F-E41C4D60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2024-02-08T12:31:00Z</cp:lastPrinted>
  <dcterms:created xsi:type="dcterms:W3CDTF">2021-02-19T08:13:00Z</dcterms:created>
  <dcterms:modified xsi:type="dcterms:W3CDTF">2024-02-28T08:33:00Z</dcterms:modified>
</cp:coreProperties>
</file>