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6A27E8" w:rsidRPr="006A27E8">
        <w:t>код CPV 44160000-9 по ДК 021:2015 – Магістралі, трубопроводи, труби, обсадні труби, тюбінги та супутні вироби (Шланг(трубка) з'єднувальний)</w:t>
      </w:r>
      <w:r w:rsidR="006D1E4E" w:rsidRPr="006D1E4E">
        <w:t xml:space="preserve">. </w:t>
      </w:r>
    </w:p>
    <w:p w:rsidR="00EE3851" w:rsidRDefault="00EE3851" w:rsidP="00420B48">
      <w:pPr>
        <w:spacing w:after="0" w:line="240" w:lineRule="auto"/>
        <w:jc w:val="center"/>
      </w:pPr>
    </w:p>
    <w:p w:rsidR="00EE3851" w:rsidRPr="00EE3851" w:rsidRDefault="00EE3851" w:rsidP="00EE385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E385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UA-2024-02-20-000121-a</w:t>
        </w:r>
      </w:hyperlink>
    </w:p>
    <w:p w:rsidR="00EE3851" w:rsidRPr="00EE3851" w:rsidRDefault="00EE3851" w:rsidP="00420B48">
      <w:pPr>
        <w:spacing w:after="0" w:line="240" w:lineRule="auto"/>
        <w:jc w:val="center"/>
      </w:pPr>
      <w:r>
        <w:rPr>
          <w:lang w:val="en-US"/>
        </w:rPr>
        <w:t>20</w:t>
      </w:r>
      <w:r>
        <w:t>.02.2024</w:t>
      </w:r>
      <w:bookmarkStart w:id="0" w:name="_GoBack"/>
      <w:bookmarkEnd w:id="0"/>
    </w:p>
    <w:p w:rsidR="001A26B3" w:rsidRDefault="001A26B3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420B48"/>
    <w:rsid w:val="006A27E8"/>
    <w:rsid w:val="006D1E4E"/>
    <w:rsid w:val="0089560F"/>
    <w:rsid w:val="00B71BF6"/>
    <w:rsid w:val="00BA3A5B"/>
    <w:rsid w:val="00C106BE"/>
    <w:rsid w:val="00E14A75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C290-3315-4C4F-8D3F-46E2F1BB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EE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001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2022-04-27T05:58:00Z</dcterms:created>
  <dcterms:modified xsi:type="dcterms:W3CDTF">2024-02-20T06:18:00Z</dcterms:modified>
</cp:coreProperties>
</file>