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EF0" w:rsidRDefault="00C50080" w:rsidP="00D67EF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  <w:t>Послуги</w:t>
      </w:r>
      <w:r w:rsidR="00D67EF0" w:rsidRPr="00D67EF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  <w:t xml:space="preserve"> - код CPV </w:t>
      </w:r>
      <w:r w:rsidRPr="00C5008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  <w:t>50110000-9</w:t>
      </w:r>
      <w:r w:rsidR="00D67EF0" w:rsidRPr="00D67EF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  <w:t xml:space="preserve"> по ДК 021:2015 – </w:t>
      </w:r>
      <w:r w:rsidRPr="00C5008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  <w:t>Послуги з ремонту і технічного обслуговування мототранспортних за</w:t>
      </w:r>
      <w:r w:rsidR="004739F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  <w:t>собів і суп</w:t>
      </w:r>
      <w:r w:rsidR="000F6FC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  <w:t>утнього обладнання (</w:t>
      </w:r>
      <w:r w:rsidR="00631F7C" w:rsidRPr="00631F7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  <w:t>Ремонт і технічне обслуговування автобусів</w:t>
      </w:r>
      <w:r w:rsidR="00925DE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). РПЗ – 8.20</w:t>
      </w:r>
    </w:p>
    <w:p w:rsidR="00925DEC" w:rsidRPr="00925DEC" w:rsidRDefault="00925DEC" w:rsidP="00925DEC">
      <w:pPr>
        <w:spacing w:after="0" w:line="240" w:lineRule="atLeast"/>
        <w:jc w:val="center"/>
        <w:rPr>
          <w:rFonts w:ascii="Arial" w:eastAsia="Times New Roman" w:hAnsi="Arial" w:cs="Arial"/>
          <w:color w:val="6D6D6D"/>
          <w:sz w:val="21"/>
          <w:szCs w:val="21"/>
          <w:lang w:eastAsia="ru-RU"/>
        </w:rPr>
      </w:pPr>
      <w:hyperlink r:id="rId4" w:tgtFrame="_blank" w:tooltip="Оголошення на порталі Уповноваженого органу" w:history="1">
        <w:r w:rsidRPr="00925DEC">
          <w:rPr>
            <w:rFonts w:ascii="Arial" w:eastAsia="Times New Roman" w:hAnsi="Arial" w:cs="Arial"/>
            <w:color w:val="000000"/>
            <w:sz w:val="21"/>
            <w:szCs w:val="21"/>
            <w:bdr w:val="none" w:sz="0" w:space="0" w:color="auto" w:frame="1"/>
            <w:lang w:eastAsia="ru-RU"/>
          </w:rPr>
          <w:br/>
          <w:t>UA-2024-01-30-000173-a</w:t>
        </w:r>
      </w:hyperlink>
    </w:p>
    <w:p w:rsidR="00925DEC" w:rsidRPr="00925DEC" w:rsidRDefault="00925DEC" w:rsidP="00D67EF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  <w:t>Від 30.01.2024 р.</w:t>
      </w:r>
      <w:bookmarkStart w:id="0" w:name="_GoBack"/>
      <w:bookmarkEnd w:id="0"/>
    </w:p>
    <w:p w:rsidR="004739F9" w:rsidRPr="001D7D9A" w:rsidRDefault="001D7D9A" w:rsidP="004739F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67EF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92"/>
        <w:gridCol w:w="4693"/>
      </w:tblGrid>
      <w:tr w:rsidR="001D7D9A" w:rsidRPr="001D7D9A" w:rsidTr="001D7D9A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D9A" w:rsidRPr="001D7D9A" w:rsidRDefault="001D7D9A" w:rsidP="001D7D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D7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4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D9A" w:rsidRPr="001D7D9A" w:rsidRDefault="001D7D9A" w:rsidP="001D7D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D7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Обґрунтування очікуваної вартості предмета закупівлі</w:t>
            </w:r>
          </w:p>
        </w:tc>
      </w:tr>
      <w:tr w:rsidR="001D7D9A" w:rsidRPr="00925DEC" w:rsidTr="001D7D9A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D9A" w:rsidRPr="001D7D9A" w:rsidRDefault="001D7D9A" w:rsidP="001D7D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D7D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Технічні та якісні характеристики визначені у відповідному додатку до тендерної документації та встановлені відповідно до вимог та положень нормат</w:t>
            </w:r>
            <w:r w:rsidR="00631F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ивних і виробничих документів АТ</w:t>
            </w:r>
            <w:r w:rsidRPr="001D7D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«НАЕК «Енергоатом»,</w:t>
            </w:r>
            <w:r w:rsidR="00631F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філія</w:t>
            </w:r>
            <w:r w:rsidRPr="001D7D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ВП </w:t>
            </w:r>
            <w:r w:rsidR="00E727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</w:t>
            </w:r>
            <w:r w:rsidR="00C5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АЕС згідно з чинними нормами.</w:t>
            </w:r>
          </w:p>
        </w:tc>
        <w:tc>
          <w:tcPr>
            <w:tcW w:w="4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D9A" w:rsidRPr="001D7D9A" w:rsidRDefault="001D7D9A" w:rsidP="001D7D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D7D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      </w:r>
          </w:p>
        </w:tc>
      </w:tr>
    </w:tbl>
    <w:p w:rsidR="001D7D9A" w:rsidRPr="001D7D9A" w:rsidRDefault="001D7D9A" w:rsidP="001D7D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D7D9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</w:p>
    <w:p w:rsidR="00BA2ECA" w:rsidRDefault="00631F7C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</w:t>
      </w:r>
      <w:r w:rsidR="00645D00">
        <w:rPr>
          <w:rFonts w:ascii="Times New Roman" w:hAnsi="Times New Roman" w:cs="Times New Roman"/>
          <w:sz w:val="24"/>
          <w:szCs w:val="24"/>
          <w:lang w:val="uk-UA"/>
        </w:rPr>
        <w:t>иректор</w:t>
      </w:r>
      <w:r w:rsidR="004739F9">
        <w:rPr>
          <w:rFonts w:ascii="Times New Roman" w:hAnsi="Times New Roman" w:cs="Times New Roman"/>
          <w:sz w:val="24"/>
          <w:szCs w:val="24"/>
          <w:lang w:val="uk-UA"/>
        </w:rPr>
        <w:t xml:space="preserve"> АТГ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Петро ФОРОСТЯНИЙ</w:t>
      </w:r>
    </w:p>
    <w:p w:rsidR="004739F9" w:rsidRPr="001D7D9A" w:rsidRDefault="004739F9" w:rsidP="004739F9">
      <w:pPr>
        <w:rPr>
          <w:lang w:val="uk-UA"/>
        </w:rPr>
      </w:pPr>
    </w:p>
    <w:sectPr w:rsidR="004739F9" w:rsidRPr="001D7D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632"/>
    <w:rsid w:val="00085632"/>
    <w:rsid w:val="000F6FC3"/>
    <w:rsid w:val="001D7D9A"/>
    <w:rsid w:val="003A5C6F"/>
    <w:rsid w:val="004739F9"/>
    <w:rsid w:val="00631F7C"/>
    <w:rsid w:val="00645D00"/>
    <w:rsid w:val="00673244"/>
    <w:rsid w:val="006A2CAF"/>
    <w:rsid w:val="007218AF"/>
    <w:rsid w:val="00925DEC"/>
    <w:rsid w:val="00B83D60"/>
    <w:rsid w:val="00BA2ECA"/>
    <w:rsid w:val="00C50080"/>
    <w:rsid w:val="00D67EF0"/>
    <w:rsid w:val="00D867F3"/>
    <w:rsid w:val="00E727FB"/>
    <w:rsid w:val="00FC3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54ED2A-77A4-4FB9-8333-4C866C366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39F9"/>
    <w:pPr>
      <w:spacing w:after="0" w:line="240" w:lineRule="auto"/>
    </w:pPr>
  </w:style>
  <w:style w:type="character" w:customStyle="1" w:styleId="js-apiid">
    <w:name w:val="js-apiid"/>
    <w:basedOn w:val="a0"/>
    <w:rsid w:val="00925D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3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50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3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29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25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6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215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689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144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246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4859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4688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60752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569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3572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35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4-01-30-000173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10</cp:revision>
  <dcterms:created xsi:type="dcterms:W3CDTF">2021-02-18T08:06:00Z</dcterms:created>
  <dcterms:modified xsi:type="dcterms:W3CDTF">2024-01-30T06:31:00Z</dcterms:modified>
</cp:coreProperties>
</file>