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0A" w:rsidRPr="0013340A" w:rsidRDefault="00C2384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13340A" w:rsidRPr="0013340A">
        <w:rPr>
          <w:b/>
          <w:szCs w:val="24"/>
        </w:rPr>
        <w:t>24310000-0</w:t>
      </w:r>
    </w:p>
    <w:p w:rsidR="0013340A" w:rsidRPr="0013340A" w:rsidRDefault="0013340A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Основні неорганічні хімічні речовини (Хімічні реагенти)</w:t>
      </w:r>
    </w:p>
    <w:p w:rsidR="001702CC" w:rsidRDefault="0013340A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9.512</w:t>
      </w:r>
    </w:p>
    <w:p w:rsidR="00F225C3" w:rsidRDefault="00F225C3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08.11.2023 р.</w:t>
      </w:r>
    </w:p>
    <w:bookmarkStart w:id="0" w:name="_GoBack"/>
    <w:p w:rsidR="00F225C3" w:rsidRPr="00F225C3" w:rsidRDefault="00CF2921" w:rsidP="00F225C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>
        <w:fldChar w:fldCharType="begin"/>
      </w:r>
      <w:r>
        <w:instrText xml:space="preserve"> HYPERLINK "https://prozorro.gov.ua/tender/UA-2023-11-08-009645-a" \t "_blank" \o "Оголошення на порталі Уповноваженого органу" </w:instrText>
      </w:r>
      <w:r>
        <w:fldChar w:fldCharType="separate"/>
      </w:r>
      <w:r w:rsidR="00F225C3" w:rsidRPr="00F225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UA-2023-11-08-009645-a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fldChar w:fldCharType="end"/>
      </w:r>
    </w:p>
    <w:bookmarkEnd w:id="0"/>
    <w:p w:rsidR="00F225C3" w:rsidRPr="00F225C3" w:rsidRDefault="00F225C3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CF2921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225C3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F2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2023-01-30T07:09:00Z</cp:lastPrinted>
  <dcterms:created xsi:type="dcterms:W3CDTF">2023-11-09T08:36:00Z</dcterms:created>
  <dcterms:modified xsi:type="dcterms:W3CDTF">2023-11-09T08:36:00Z</dcterms:modified>
</cp:coreProperties>
</file>