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C666C2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C666C2">
        <w:rPr>
          <w:b/>
          <w:szCs w:val="24"/>
        </w:rPr>
        <w:t xml:space="preserve">код CPV </w:t>
      </w:r>
      <w:r w:rsidR="00834C6A" w:rsidRPr="00834C6A">
        <w:rPr>
          <w:b/>
          <w:szCs w:val="24"/>
        </w:rPr>
        <w:t>44320000-9 по ДК 021:2015 – Кабелі та супутня продукція (Кабельне приладдя</w:t>
      </w:r>
      <w:r w:rsidR="00A35602" w:rsidRPr="00A35602">
        <w:rPr>
          <w:b/>
          <w:szCs w:val="24"/>
        </w:rPr>
        <w:t>)</w:t>
      </w:r>
      <w:r w:rsidR="004E6E61">
        <w:rPr>
          <w:b/>
          <w:szCs w:val="24"/>
          <w:lang w:val="ru-RU"/>
        </w:rPr>
        <w:t>. РПЗ – 9.169</w:t>
      </w:r>
    </w:p>
    <w:p w:rsidR="004E6E61" w:rsidRDefault="004E6E61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UA-2023-07-31-007970-a</w:t>
      </w:r>
    </w:p>
    <w:p w:rsidR="004E6E61" w:rsidRPr="004E6E61" w:rsidRDefault="004E6E61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31.07.2023 р.</w:t>
      </w:r>
      <w:bookmarkStart w:id="0" w:name="_GoBack"/>
      <w:bookmarkEnd w:id="0"/>
    </w:p>
    <w:p w:rsidR="00017397" w:rsidRDefault="00017397" w:rsidP="002D7660">
      <w:pPr>
        <w:spacing w:after="0" w:line="240" w:lineRule="auto"/>
        <w:jc w:val="center"/>
      </w:pP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E6E61"/>
    <w:rsid w:val="00504AB0"/>
    <w:rsid w:val="00506509"/>
    <w:rsid w:val="005276E9"/>
    <w:rsid w:val="00686984"/>
    <w:rsid w:val="006C7DF0"/>
    <w:rsid w:val="007478F1"/>
    <w:rsid w:val="00753F7B"/>
    <w:rsid w:val="007A22BB"/>
    <w:rsid w:val="007E64BF"/>
    <w:rsid w:val="00834C6A"/>
    <w:rsid w:val="0089560F"/>
    <w:rsid w:val="00916D7B"/>
    <w:rsid w:val="00946437"/>
    <w:rsid w:val="009D0CED"/>
    <w:rsid w:val="009D0E07"/>
    <w:rsid w:val="00A3554C"/>
    <w:rsid w:val="00A35602"/>
    <w:rsid w:val="00A72508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A0D34-0EFF-4920-912E-72BCF3B9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2023-05-08T12:57:00Z</dcterms:created>
  <dcterms:modified xsi:type="dcterms:W3CDTF">2023-07-31T13:43:00Z</dcterms:modified>
</cp:coreProperties>
</file>