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FF" w:rsidRDefault="00F633FF">
      <w:pPr>
        <w:spacing w:after="0" w:line="240" w:lineRule="auto"/>
        <w:jc w:val="center"/>
      </w:pPr>
    </w:p>
    <w:p w:rsidR="0047741A" w:rsidRDefault="0047741A">
      <w:pPr>
        <w:spacing w:after="0" w:line="240" w:lineRule="auto"/>
        <w:jc w:val="center"/>
      </w:pPr>
      <w:r w:rsidRPr="0047741A">
        <w:t xml:space="preserve">Відкриті торги з особливостями   </w:t>
      </w:r>
    </w:p>
    <w:p w:rsidR="0047741A" w:rsidRDefault="0047741A">
      <w:pPr>
        <w:spacing w:after="0" w:line="240" w:lineRule="auto"/>
        <w:jc w:val="center"/>
      </w:pPr>
    </w:p>
    <w:p w:rsidR="00F633FF" w:rsidRDefault="009A6CD6">
      <w:pPr>
        <w:spacing w:after="0" w:line="240" w:lineRule="auto"/>
        <w:jc w:val="center"/>
      </w:pPr>
      <w:r>
        <w:t xml:space="preserve">Товар - </w:t>
      </w:r>
      <w:r w:rsidR="00786903">
        <w:t xml:space="preserve"> </w:t>
      </w:r>
      <w:r w:rsidR="00A6727C" w:rsidRPr="005C2B31">
        <w:t xml:space="preserve">39150000-8 </w:t>
      </w:r>
      <w:r w:rsidR="00A6727C" w:rsidRPr="00C855B4">
        <w:t xml:space="preserve">по  ДК 021:2015 – </w:t>
      </w:r>
      <w:r w:rsidR="007B5ECF">
        <w:t xml:space="preserve"> </w:t>
      </w:r>
      <w:r w:rsidR="00A6727C">
        <w:t xml:space="preserve">Меблі та </w:t>
      </w:r>
      <w:proofErr w:type="spellStart"/>
      <w:r w:rsidR="00A6727C">
        <w:t>приспособи</w:t>
      </w:r>
      <w:proofErr w:type="spellEnd"/>
      <w:r w:rsidR="00A6727C">
        <w:t xml:space="preserve"> різні</w:t>
      </w:r>
      <w:r w:rsidR="00A6727C" w:rsidRPr="005C2B31">
        <w:t xml:space="preserve"> (</w:t>
      </w:r>
      <w:r w:rsidR="00A6727C">
        <w:t>Меблева фурнітура</w:t>
      </w:r>
      <w:r w:rsidR="00A6727C" w:rsidRPr="005C2B31">
        <w:t>) 9.104</w:t>
      </w:r>
    </w:p>
    <w:p w:rsidR="0047741A" w:rsidRDefault="0047741A">
      <w:pPr>
        <w:spacing w:after="0" w:line="240" w:lineRule="auto"/>
        <w:jc w:val="center"/>
      </w:pPr>
    </w:p>
    <w:p w:rsidR="0047741A" w:rsidRDefault="0050761F">
      <w:pPr>
        <w:spacing w:after="0" w:line="240" w:lineRule="auto"/>
        <w:jc w:val="center"/>
        <w:rPr>
          <w:b/>
          <w:szCs w:val="24"/>
        </w:rPr>
      </w:pPr>
      <w:r w:rsidRPr="0050761F">
        <w:rPr>
          <w:b/>
          <w:szCs w:val="24"/>
        </w:rPr>
        <w:t>Ідентифікатор закупівлі</w:t>
      </w:r>
      <w:r w:rsidRPr="0050761F">
        <w:rPr>
          <w:b/>
          <w:szCs w:val="24"/>
        </w:rPr>
        <w:tab/>
        <w:t>UA-2023-07-21-008958-a</w:t>
      </w:r>
    </w:p>
    <w:p w:rsidR="0050761F" w:rsidRDefault="0050761F">
      <w:pPr>
        <w:spacing w:after="0" w:line="240" w:lineRule="auto"/>
        <w:jc w:val="center"/>
        <w:rPr>
          <w:b/>
          <w:szCs w:val="24"/>
        </w:rPr>
      </w:pPr>
    </w:p>
    <w:p w:rsidR="00F633FF" w:rsidRDefault="0050761F" w:rsidP="005076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21.07.2023</w:t>
      </w: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1324F5"/>
    <w:rsid w:val="001A2BDC"/>
    <w:rsid w:val="001E0658"/>
    <w:rsid w:val="00432537"/>
    <w:rsid w:val="0047741A"/>
    <w:rsid w:val="0050761F"/>
    <w:rsid w:val="00633B10"/>
    <w:rsid w:val="006D07AF"/>
    <w:rsid w:val="0072741E"/>
    <w:rsid w:val="007644FF"/>
    <w:rsid w:val="00786903"/>
    <w:rsid w:val="007B5ECF"/>
    <w:rsid w:val="00880E39"/>
    <w:rsid w:val="009A6CD6"/>
    <w:rsid w:val="00A6727C"/>
    <w:rsid w:val="00D16073"/>
    <w:rsid w:val="00D31F63"/>
    <w:rsid w:val="00DB5129"/>
    <w:rsid w:val="00E26279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EC68-A3D5-455F-864C-0371A05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2022-11-21T12:17:00Z</dcterms:created>
  <dcterms:modified xsi:type="dcterms:W3CDTF">2023-07-21T12:32:00Z</dcterms:modified>
</cp:coreProperties>
</file>