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6" w:rsidRDefault="004A58A4" w:rsidP="00E53C26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r w:rsidR="003B45C3" w:rsidRPr="003B45C3">
        <w:t>Капітальний ремонт стопорних клапанів САРЗ енергоблоків №1,2</w:t>
      </w:r>
      <w:r w:rsidR="00D81073">
        <w:t>)</w:t>
      </w:r>
    </w:p>
    <w:p w:rsidR="00E53C26" w:rsidRDefault="00E53C26" w:rsidP="00E53C26">
      <w:pPr>
        <w:tabs>
          <w:tab w:val="left" w:pos="8910"/>
        </w:tabs>
        <w:spacing w:after="0" w:line="240" w:lineRule="auto"/>
        <w:ind w:firstLine="25"/>
        <w:jc w:val="center"/>
      </w:pPr>
    </w:p>
    <w:p w:rsidR="00D2078A" w:rsidRDefault="005B0A0D" w:rsidP="00E53C26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5B0A0D">
        <w:t xml:space="preserve"> </w:t>
      </w:r>
      <w:r w:rsidR="00E53C26" w:rsidRPr="00E53C26">
        <w:rPr>
          <w:b/>
          <w:lang w:val="ru-RU"/>
        </w:rPr>
        <w:t>UA-2023-04-04-006546-a</w:t>
      </w:r>
    </w:p>
    <w:p w:rsidR="00E53C26" w:rsidRDefault="00E53C26" w:rsidP="00E53C26">
      <w:pPr>
        <w:tabs>
          <w:tab w:val="left" w:pos="8910"/>
        </w:tabs>
        <w:spacing w:after="0" w:line="240" w:lineRule="auto"/>
        <w:ind w:firstLine="25"/>
        <w:rPr>
          <w:lang w:val="ru-RU"/>
        </w:rPr>
      </w:pPr>
    </w:p>
    <w:p w:rsidR="00D2078A" w:rsidRDefault="00E53C26" w:rsidP="00E53C26">
      <w:pPr>
        <w:tabs>
          <w:tab w:val="left" w:pos="8910"/>
        </w:tabs>
        <w:spacing w:after="0" w:line="240" w:lineRule="auto"/>
        <w:ind w:firstLine="25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  <w:r w:rsidRPr="00E53C26">
        <w:rPr>
          <w:lang w:val="ru-RU"/>
        </w:rPr>
        <w:t>03.04.2023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3B45C3"/>
    <w:rsid w:val="0047426F"/>
    <w:rsid w:val="004A58A4"/>
    <w:rsid w:val="005B0A0D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E53C26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2022-08-05T07:35:00Z</cp:lastPrinted>
  <dcterms:created xsi:type="dcterms:W3CDTF">2021-02-26T06:45:00Z</dcterms:created>
  <dcterms:modified xsi:type="dcterms:W3CDTF">2023-04-04T10:51:00Z</dcterms:modified>
</cp:coreProperties>
</file>