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97" w:rsidRDefault="00481FCC" w:rsidP="002D7660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</w:rPr>
        <w:t xml:space="preserve">Товар - </w:t>
      </w:r>
      <w:r w:rsidR="007E0E99" w:rsidRPr="007E0E99">
        <w:rPr>
          <w:b/>
          <w:szCs w:val="24"/>
        </w:rPr>
        <w:t>код СPV 39540000-9 по ДК 021:2015  - Вироби різні з канату, мотузки, шпагату та сітки (Текстильні</w:t>
      </w:r>
      <w:r w:rsidR="007E0E99">
        <w:rPr>
          <w:b/>
          <w:szCs w:val="24"/>
        </w:rPr>
        <w:t xml:space="preserve"> вироби в асортименті)</w:t>
      </w:r>
      <w:r w:rsidR="00E37886">
        <w:rPr>
          <w:b/>
          <w:szCs w:val="24"/>
          <w:lang w:val="ru-RU"/>
        </w:rPr>
        <w:t>. РПЗ – 9.260</w:t>
      </w:r>
    </w:p>
    <w:p w:rsidR="00E37886" w:rsidRPr="00E37886" w:rsidRDefault="00E37886" w:rsidP="00E37886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E37886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ru-RU" w:eastAsia="ru-RU"/>
          </w:rPr>
          <w:br/>
          <w:t>UA-2023-03-23-010274-a</w:t>
        </w:r>
      </w:hyperlink>
    </w:p>
    <w:p w:rsidR="00E37886" w:rsidRPr="00E37886" w:rsidRDefault="00E37886" w:rsidP="002D7660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Від 23.03.2023 р.</w:t>
      </w:r>
      <w:bookmarkStart w:id="0" w:name="_GoBack"/>
      <w:bookmarkEnd w:id="0"/>
    </w:p>
    <w:p w:rsidR="007E0E99" w:rsidRDefault="007E0E99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481FCC"/>
    <w:rsid w:val="00504AB0"/>
    <w:rsid w:val="00686984"/>
    <w:rsid w:val="007478F1"/>
    <w:rsid w:val="007A22BB"/>
    <w:rsid w:val="007E0E99"/>
    <w:rsid w:val="007E64BF"/>
    <w:rsid w:val="0089560F"/>
    <w:rsid w:val="008E5CCB"/>
    <w:rsid w:val="00916D7B"/>
    <w:rsid w:val="00946437"/>
    <w:rsid w:val="009665A4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37886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E3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23-010274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2022-12-08T12:05:00Z</cp:lastPrinted>
  <dcterms:created xsi:type="dcterms:W3CDTF">2023-03-13T09:45:00Z</dcterms:created>
  <dcterms:modified xsi:type="dcterms:W3CDTF">2023-03-23T14:06:00Z</dcterms:modified>
</cp:coreProperties>
</file>