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F2" w:rsidRDefault="00F40C5A" w:rsidP="00DE06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40C5A">
        <w:rPr>
          <w:szCs w:val="24"/>
        </w:rPr>
        <w:t>Послуги</w:t>
      </w:r>
      <w:r w:rsidRPr="00F40C5A">
        <w:rPr>
          <w:szCs w:val="24"/>
          <w:lang w:val="ru-RU"/>
        </w:rPr>
        <w:t xml:space="preserve"> </w:t>
      </w:r>
      <w:r w:rsidRPr="00F40C5A">
        <w:rPr>
          <w:szCs w:val="24"/>
        </w:rPr>
        <w:t>- код CPV</w:t>
      </w:r>
      <w:r w:rsidRPr="00F40C5A">
        <w:rPr>
          <w:szCs w:val="24"/>
          <w:lang w:val="ru-RU"/>
        </w:rPr>
        <w:t xml:space="preserve"> </w:t>
      </w:r>
      <w:r w:rsidRPr="00F40C5A">
        <w:rPr>
          <w:bCs/>
          <w:szCs w:val="24"/>
          <w:lang w:eastAsia="uk-UA"/>
        </w:rPr>
        <w:t>71630000-3</w:t>
      </w:r>
      <w:r w:rsidRPr="00F40C5A">
        <w:rPr>
          <w:szCs w:val="24"/>
        </w:rPr>
        <w:t xml:space="preserve"> по ДК 021:2015 - </w:t>
      </w:r>
      <w:r w:rsidRPr="00F40C5A">
        <w:rPr>
          <w:bCs/>
          <w:szCs w:val="24"/>
          <w:lang w:eastAsia="uk-UA"/>
        </w:rPr>
        <w:t xml:space="preserve">Послуги з технічного огляду та </w:t>
      </w:r>
      <w:proofErr w:type="spellStart"/>
      <w:r w:rsidRPr="00F40C5A">
        <w:rPr>
          <w:bCs/>
          <w:szCs w:val="24"/>
          <w:lang w:eastAsia="uk-UA"/>
        </w:rPr>
        <w:t>випробовувань</w:t>
      </w:r>
      <w:proofErr w:type="spellEnd"/>
      <w:r w:rsidRPr="00F40C5A">
        <w:rPr>
          <w:rFonts w:eastAsia="Times New Roman" w:cs="Times New Roman"/>
          <w:szCs w:val="24"/>
          <w:lang w:eastAsia="ru-RU"/>
        </w:rPr>
        <w:t xml:space="preserve"> (</w:t>
      </w:r>
      <w:r w:rsidRPr="00F40C5A">
        <w:rPr>
          <w:rFonts w:eastAsia="Times New Roman" w:cs="Times New Roman" w:hint="eastAsia"/>
          <w:szCs w:val="24"/>
          <w:lang w:eastAsia="ru-RU"/>
        </w:rPr>
        <w:t>Виконання</w:t>
      </w:r>
      <w:r w:rsidRPr="00F40C5A">
        <w:rPr>
          <w:rFonts w:eastAsia="Times New Roman" w:cs="Times New Roman"/>
          <w:szCs w:val="24"/>
          <w:lang w:eastAsia="ru-RU"/>
        </w:rPr>
        <w:t xml:space="preserve"> </w:t>
      </w:r>
      <w:r w:rsidRPr="00F40C5A">
        <w:rPr>
          <w:rFonts w:eastAsia="Times New Roman" w:cs="Times New Roman" w:hint="eastAsia"/>
          <w:szCs w:val="24"/>
          <w:lang w:eastAsia="ru-RU"/>
        </w:rPr>
        <w:t>обстеження</w:t>
      </w:r>
      <w:r w:rsidRPr="00F40C5A">
        <w:rPr>
          <w:rFonts w:eastAsia="Times New Roman" w:cs="Times New Roman"/>
          <w:szCs w:val="24"/>
          <w:lang w:eastAsia="ru-RU"/>
        </w:rPr>
        <w:t xml:space="preserve"> </w:t>
      </w:r>
      <w:r w:rsidRPr="00F40C5A">
        <w:rPr>
          <w:rFonts w:eastAsia="Times New Roman" w:cs="Times New Roman" w:hint="eastAsia"/>
          <w:szCs w:val="24"/>
          <w:lang w:eastAsia="ru-RU"/>
        </w:rPr>
        <w:t>технічного</w:t>
      </w:r>
      <w:r w:rsidRPr="00F40C5A">
        <w:rPr>
          <w:rFonts w:eastAsia="Times New Roman" w:cs="Times New Roman"/>
          <w:szCs w:val="24"/>
          <w:lang w:eastAsia="ru-RU"/>
        </w:rPr>
        <w:t xml:space="preserve"> </w:t>
      </w:r>
      <w:r w:rsidRPr="00F40C5A">
        <w:rPr>
          <w:rFonts w:eastAsia="Times New Roman" w:cs="Times New Roman" w:hint="eastAsia"/>
          <w:szCs w:val="24"/>
          <w:lang w:eastAsia="ru-RU"/>
        </w:rPr>
        <w:t>стану</w:t>
      </w:r>
      <w:r w:rsidRPr="00F40C5A">
        <w:rPr>
          <w:rFonts w:eastAsia="Times New Roman" w:cs="Times New Roman"/>
          <w:szCs w:val="24"/>
          <w:lang w:eastAsia="ru-RU"/>
        </w:rPr>
        <w:t xml:space="preserve"> </w:t>
      </w:r>
      <w:r w:rsidRPr="00F40C5A">
        <w:rPr>
          <w:rFonts w:eastAsia="Times New Roman" w:cs="Times New Roman" w:hint="eastAsia"/>
          <w:szCs w:val="24"/>
          <w:lang w:eastAsia="ru-RU"/>
        </w:rPr>
        <w:t>джерел</w:t>
      </w:r>
      <w:r w:rsidRPr="00F40C5A">
        <w:rPr>
          <w:rFonts w:eastAsia="Times New Roman" w:cs="Times New Roman"/>
          <w:szCs w:val="24"/>
          <w:lang w:eastAsia="ru-RU"/>
        </w:rPr>
        <w:t xml:space="preserve"> </w:t>
      </w:r>
      <w:r w:rsidRPr="00F40C5A">
        <w:rPr>
          <w:rFonts w:eastAsia="Times New Roman" w:cs="Times New Roman" w:hint="eastAsia"/>
          <w:szCs w:val="24"/>
          <w:lang w:eastAsia="ru-RU"/>
        </w:rPr>
        <w:t>іонізуючого</w:t>
      </w:r>
      <w:r w:rsidRPr="00F40C5A">
        <w:rPr>
          <w:rFonts w:eastAsia="Times New Roman" w:cs="Times New Roman"/>
          <w:szCs w:val="24"/>
          <w:lang w:eastAsia="ru-RU"/>
        </w:rPr>
        <w:t xml:space="preserve"> </w:t>
      </w:r>
      <w:r w:rsidRPr="00F40C5A">
        <w:rPr>
          <w:rFonts w:eastAsia="Times New Roman" w:cs="Times New Roman" w:hint="eastAsia"/>
          <w:szCs w:val="24"/>
          <w:lang w:eastAsia="ru-RU"/>
        </w:rPr>
        <w:t>випромінювання</w:t>
      </w:r>
      <w:r w:rsidRPr="00F40C5A">
        <w:rPr>
          <w:rFonts w:eastAsia="Times New Roman" w:cs="Times New Roman"/>
          <w:szCs w:val="24"/>
          <w:lang w:eastAsia="ru-RU"/>
        </w:rPr>
        <w:t xml:space="preserve"> </w:t>
      </w:r>
      <w:r w:rsidRPr="00F40C5A">
        <w:rPr>
          <w:rFonts w:eastAsia="Times New Roman" w:cs="Times New Roman" w:hint="eastAsia"/>
          <w:szCs w:val="24"/>
          <w:lang w:eastAsia="ru-RU"/>
        </w:rPr>
        <w:t>тип</w:t>
      </w:r>
      <w:r w:rsidRPr="00F40C5A">
        <w:rPr>
          <w:rFonts w:eastAsia="Times New Roman" w:cs="Times New Roman"/>
          <w:szCs w:val="24"/>
          <w:lang w:eastAsia="ru-RU"/>
        </w:rPr>
        <w:t>ів «И</w:t>
      </w:r>
      <w:r w:rsidRPr="00F40C5A">
        <w:rPr>
          <w:rFonts w:eastAsia="Times New Roman" w:cs="Times New Roman" w:hint="eastAsia"/>
          <w:szCs w:val="24"/>
          <w:lang w:eastAsia="ru-RU"/>
        </w:rPr>
        <w:t>БН</w:t>
      </w:r>
      <w:r w:rsidRPr="00F40C5A">
        <w:rPr>
          <w:rFonts w:eastAsia="Times New Roman" w:cs="Times New Roman"/>
          <w:szCs w:val="24"/>
          <w:lang w:eastAsia="ru-RU"/>
        </w:rPr>
        <w:t>-7» та «И</w:t>
      </w:r>
      <w:r w:rsidRPr="00F40C5A">
        <w:rPr>
          <w:rFonts w:eastAsia="Times New Roman" w:cs="Times New Roman" w:hint="eastAsia"/>
          <w:szCs w:val="24"/>
          <w:lang w:eastAsia="ru-RU"/>
        </w:rPr>
        <w:t>БН</w:t>
      </w:r>
      <w:r w:rsidRPr="00F40C5A">
        <w:rPr>
          <w:rFonts w:eastAsia="Times New Roman" w:cs="Times New Roman"/>
          <w:szCs w:val="24"/>
          <w:lang w:eastAsia="ru-RU"/>
        </w:rPr>
        <w:t>-9» е</w:t>
      </w:r>
      <w:r w:rsidRPr="00F40C5A">
        <w:rPr>
          <w:rFonts w:eastAsia="Times New Roman" w:cs="Times New Roman" w:hint="eastAsia"/>
          <w:szCs w:val="24"/>
          <w:lang w:eastAsia="ru-RU"/>
        </w:rPr>
        <w:t>нергоблок</w:t>
      </w:r>
      <w:r w:rsidRPr="00F40C5A">
        <w:rPr>
          <w:rFonts w:eastAsia="Times New Roman" w:cs="Times New Roman"/>
          <w:szCs w:val="24"/>
          <w:lang w:eastAsia="ru-RU"/>
        </w:rPr>
        <w:t xml:space="preserve">ів № 1, 3 </w:t>
      </w:r>
      <w:r w:rsidRPr="00F40C5A">
        <w:rPr>
          <w:rFonts w:eastAsia="Times New Roman" w:cs="Times New Roman" w:hint="eastAsia"/>
          <w:szCs w:val="24"/>
          <w:lang w:eastAsia="ru-RU"/>
        </w:rPr>
        <w:t>ВП</w:t>
      </w:r>
      <w:r w:rsidRPr="00F40C5A">
        <w:rPr>
          <w:rFonts w:eastAsia="Times New Roman" w:cs="Times New Roman"/>
          <w:szCs w:val="24"/>
          <w:lang w:eastAsia="ru-RU"/>
        </w:rPr>
        <w:t xml:space="preserve"> П</w:t>
      </w:r>
      <w:r w:rsidRPr="00F40C5A">
        <w:rPr>
          <w:rFonts w:eastAsia="Times New Roman" w:cs="Times New Roman" w:hint="eastAsia"/>
          <w:szCs w:val="24"/>
          <w:lang w:eastAsia="ru-RU"/>
        </w:rPr>
        <w:t>АЕС</w:t>
      </w:r>
      <w:r w:rsidRPr="00F40C5A">
        <w:rPr>
          <w:rFonts w:eastAsia="Times New Roman" w:cs="Times New Roman"/>
          <w:szCs w:val="24"/>
          <w:lang w:eastAsia="ru-RU"/>
        </w:rPr>
        <w:t>)</w:t>
      </w:r>
    </w:p>
    <w:p w:rsidR="00275602" w:rsidRDefault="00275602" w:rsidP="00275602">
      <w:pPr>
        <w:spacing w:after="0" w:line="240" w:lineRule="auto"/>
        <w:ind w:left="2832"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РПЗ – 3.1</w:t>
      </w:r>
    </w:p>
    <w:p w:rsidR="00275602" w:rsidRPr="00275602" w:rsidRDefault="00275602" w:rsidP="00275602">
      <w:pPr>
        <w:spacing w:after="0" w:line="240" w:lineRule="atLeast"/>
        <w:ind w:left="2832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hyperlink r:id="rId4" w:tgtFrame="_blank" w:tooltip="Оголошення на порталі Уповноваженого органу" w:history="1">
        <w:r w:rsidRPr="00275602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br/>
        </w:r>
        <w:r w:rsidRPr="00275602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t>UA</w:t>
        </w:r>
        <w:r w:rsidRPr="00275602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-2023-03-20-001837-</w:t>
        </w:r>
        <w:r w:rsidRPr="00275602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t>a</w:t>
        </w:r>
      </w:hyperlink>
      <w:r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t xml:space="preserve"> від 20.03.2023 р.</w:t>
      </w:r>
      <w:bookmarkStart w:id="0" w:name="_GoBack"/>
      <w:bookmarkEnd w:id="0"/>
    </w:p>
    <w:p w:rsidR="00275602" w:rsidRPr="00275602" w:rsidRDefault="00275602" w:rsidP="00275602">
      <w:pPr>
        <w:spacing w:after="0" w:line="240" w:lineRule="auto"/>
        <w:ind w:left="2832" w:firstLine="708"/>
        <w:jc w:val="both"/>
        <w:rPr>
          <w:szCs w:val="24"/>
          <w:lang w:eastAsia="uk-UA"/>
        </w:rPr>
      </w:pPr>
    </w:p>
    <w:p w:rsidR="00F40C5A" w:rsidRPr="00F40C5A" w:rsidRDefault="00F40C5A" w:rsidP="00DE06F2">
      <w:pPr>
        <w:spacing w:after="0" w:line="240" w:lineRule="auto"/>
        <w:jc w:val="both"/>
        <w:rPr>
          <w:szCs w:val="24"/>
          <w:lang w:eastAsia="uk-UA"/>
        </w:rPr>
      </w:pPr>
    </w:p>
    <w:p w:rsidR="00F40C5A" w:rsidRPr="00275602" w:rsidRDefault="00F40C5A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F40C5A" w:rsidRDefault="00DE06F2" w:rsidP="00912D9C">
            <w:pPr>
              <w:jc w:val="center"/>
              <w:rPr>
                <w:rFonts w:cs="Times New Roman"/>
                <w:b/>
              </w:rPr>
            </w:pPr>
            <w:r w:rsidRPr="00F40C5A">
              <w:rPr>
                <w:rFonts w:eastAsia="Times New Roman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F40C5A" w:rsidRDefault="00DE06F2" w:rsidP="00912D9C">
            <w:pPr>
              <w:jc w:val="center"/>
              <w:rPr>
                <w:rFonts w:cs="Times New Roman"/>
                <w:b/>
              </w:rPr>
            </w:pPr>
            <w:r w:rsidRPr="00F40C5A">
              <w:rPr>
                <w:rFonts w:eastAsia="Times New Roman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40C5A" w:rsidRPr="00D2078A" w:rsidTr="00912D9C">
        <w:tc>
          <w:tcPr>
            <w:tcW w:w="4785" w:type="dxa"/>
          </w:tcPr>
          <w:p w:rsidR="00F40C5A" w:rsidRPr="00B35514" w:rsidRDefault="00F40C5A" w:rsidP="00B8305E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F40C5A" w:rsidRPr="00C13AA7" w:rsidRDefault="00F40C5A" w:rsidP="00B8305E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E06F2" w:rsidRPr="00275602" w:rsidRDefault="00F40C5A" w:rsidP="00DE06F2">
      <w:pPr>
        <w:spacing w:after="0" w:line="240" w:lineRule="auto"/>
        <w:jc w:val="both"/>
      </w:pPr>
      <w:r w:rsidRPr="00275602">
        <w:rPr>
          <w:b/>
        </w:rPr>
        <w:t xml:space="preserve"> </w:t>
      </w:r>
    </w:p>
    <w:p w:rsidR="00DE06F2" w:rsidRDefault="00DE06F2" w:rsidP="00DE06F2"/>
    <w:p w:rsidR="001C1A54" w:rsidRPr="00275602" w:rsidRDefault="001C1A54"/>
    <w:p w:rsidR="00B34FCA" w:rsidRPr="00B34FCA" w:rsidRDefault="00B34FCA">
      <w:pPr>
        <w:rPr>
          <w:lang w:val="ru-RU"/>
        </w:rPr>
      </w:pPr>
      <w:r>
        <w:t>Н</w:t>
      </w:r>
      <w:r w:rsidRPr="00CC4641">
        <w:t xml:space="preserve">ачальник </w:t>
      </w:r>
      <w:r>
        <w:t>ЦТАВ</w:t>
      </w:r>
      <w:r w:rsidRPr="00CC4641">
        <w:tab/>
      </w:r>
      <w:r w:rsidRPr="00CC4641">
        <w:tab/>
      </w:r>
      <w:r w:rsidRPr="00CC4641">
        <w:tab/>
      </w:r>
      <w:r w:rsidRPr="00CC4641">
        <w:tab/>
      </w:r>
      <w:r w:rsidRPr="00CC4641">
        <w:tab/>
      </w:r>
      <w:r>
        <w:tab/>
      </w:r>
      <w:r>
        <w:tab/>
        <w:t>А.Б.</w:t>
      </w:r>
      <w:r w:rsidRPr="00CC4641">
        <w:t xml:space="preserve"> </w:t>
      </w:r>
      <w:r>
        <w:t>Пилипчук</w:t>
      </w:r>
    </w:p>
    <w:sectPr w:rsidR="00B34FCA" w:rsidRPr="00B3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275602"/>
    <w:rsid w:val="003514AD"/>
    <w:rsid w:val="006E4C1C"/>
    <w:rsid w:val="0089560F"/>
    <w:rsid w:val="00B34FCA"/>
    <w:rsid w:val="00B71BF6"/>
    <w:rsid w:val="00DE06F2"/>
    <w:rsid w:val="00E14A75"/>
    <w:rsid w:val="00F4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E8769-5A60-4AF3-A715-8588B4A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27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0-00183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2022-11-30T08:48:00Z</dcterms:created>
  <dcterms:modified xsi:type="dcterms:W3CDTF">2023-03-20T08:24:00Z</dcterms:modified>
</cp:coreProperties>
</file>