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BD" w:rsidRPr="007E16BD" w:rsidRDefault="007E16BD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7E16BD">
        <w:rPr>
          <w:b/>
          <w:szCs w:val="24"/>
          <w:lang w:val="ru-RU"/>
        </w:rPr>
        <w:t>Відкриті торги з особливостями</w:t>
      </w:r>
    </w:p>
    <w:p w:rsidR="007E16BD" w:rsidRPr="007E16BD" w:rsidRDefault="007E16BD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7E0A2E" w:rsidRPr="007E16BD" w:rsidRDefault="00733515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733515">
        <w:rPr>
          <w:b/>
          <w:szCs w:val="24"/>
        </w:rPr>
        <w:t xml:space="preserve">код CPV </w:t>
      </w:r>
      <w:r w:rsidR="00FA3D33" w:rsidRPr="00FA3D33">
        <w:rPr>
          <w:b/>
          <w:szCs w:val="24"/>
        </w:rPr>
        <w:t>44</w:t>
      </w:r>
      <w:r w:rsidR="00FB1A78" w:rsidRPr="00FB1A78">
        <w:rPr>
          <w:b/>
          <w:szCs w:val="24"/>
          <w:lang w:val="ru-RU"/>
        </w:rPr>
        <w:t>3</w:t>
      </w:r>
      <w:r w:rsidR="00FA3D33" w:rsidRPr="00FA3D33">
        <w:rPr>
          <w:b/>
          <w:szCs w:val="24"/>
        </w:rPr>
        <w:t>10000-</w:t>
      </w:r>
      <w:r w:rsidR="00FB1A78" w:rsidRPr="00FB1A78">
        <w:rPr>
          <w:b/>
          <w:szCs w:val="24"/>
          <w:lang w:val="ru-RU"/>
        </w:rPr>
        <w:t>6</w:t>
      </w:r>
      <w:r w:rsidR="00FA3D33" w:rsidRPr="00FA3D33">
        <w:rPr>
          <w:b/>
          <w:szCs w:val="24"/>
          <w:lang w:val="ru-RU"/>
        </w:rPr>
        <w:t xml:space="preserve"> </w:t>
      </w:r>
      <w:r w:rsidR="00E033ED" w:rsidRPr="00E033ED">
        <w:rPr>
          <w:b/>
          <w:szCs w:val="24"/>
        </w:rPr>
        <w:t xml:space="preserve">по ДК 021:2015 - </w:t>
      </w:r>
      <w:r w:rsidR="00FB1A78" w:rsidRPr="00FB1A78">
        <w:rPr>
          <w:b/>
          <w:szCs w:val="24"/>
        </w:rPr>
        <w:t>Вироби з дроту (Вироби з дроту</w:t>
      </w:r>
      <w:r w:rsidR="00E9397A" w:rsidRPr="00E9397A">
        <w:rPr>
          <w:b/>
          <w:szCs w:val="24"/>
        </w:rPr>
        <w:t>)</w:t>
      </w:r>
      <w:r w:rsidR="007E16BD">
        <w:rPr>
          <w:b/>
          <w:szCs w:val="24"/>
          <w:lang w:val="ru-RU"/>
        </w:rPr>
        <w:t xml:space="preserve">.  </w:t>
      </w:r>
    </w:p>
    <w:p w:rsidR="007E16BD" w:rsidRDefault="007E16BD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7E16BD">
        <w:rPr>
          <w:b/>
          <w:szCs w:val="24"/>
          <w:lang w:val="ru-RU"/>
        </w:rPr>
        <w:t>РПЗ - 9.225</w:t>
      </w:r>
    </w:p>
    <w:p w:rsidR="007E16BD" w:rsidRDefault="007E16BD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7E16BD" w:rsidRDefault="007E16BD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7E16BD">
        <w:rPr>
          <w:b/>
          <w:szCs w:val="24"/>
          <w:lang w:val="ru-RU"/>
        </w:rPr>
        <w:t>Ідентифікатор закупі</w:t>
      </w:r>
      <w:proofErr w:type="gramStart"/>
      <w:r w:rsidRPr="007E16BD">
        <w:rPr>
          <w:b/>
          <w:szCs w:val="24"/>
          <w:lang w:val="ru-RU"/>
        </w:rPr>
        <w:t>вл</w:t>
      </w:r>
      <w:proofErr w:type="gramEnd"/>
      <w:r w:rsidRPr="007E16BD">
        <w:rPr>
          <w:b/>
          <w:szCs w:val="24"/>
          <w:lang w:val="ru-RU"/>
        </w:rPr>
        <w:t>і</w:t>
      </w:r>
      <w:r w:rsidRPr="007E16BD">
        <w:rPr>
          <w:b/>
          <w:szCs w:val="24"/>
          <w:lang w:val="ru-RU"/>
        </w:rPr>
        <w:tab/>
        <w:t>UA-2023-03-17-007917-a</w:t>
      </w:r>
    </w:p>
    <w:p w:rsidR="007E16BD" w:rsidRDefault="007E16BD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7E16BD" w:rsidRPr="007E16BD" w:rsidRDefault="007E16BD" w:rsidP="007E16BD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17.03.2023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16BD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E9397A"/>
    <w:rsid w:val="00F24839"/>
    <w:rsid w:val="00FA3D33"/>
    <w:rsid w:val="00FB1A78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2022-09-05T06:51:00Z</cp:lastPrinted>
  <dcterms:created xsi:type="dcterms:W3CDTF">2022-09-23T08:32:00Z</dcterms:created>
  <dcterms:modified xsi:type="dcterms:W3CDTF">2023-03-17T12:32:00Z</dcterms:modified>
</cp:coreProperties>
</file>