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F2" w:rsidRDefault="00DE06F2" w:rsidP="00DE06F2">
      <w:pPr>
        <w:spacing w:after="0" w:line="240" w:lineRule="auto"/>
        <w:jc w:val="center"/>
        <w:rPr>
          <w:color w:val="000000" w:themeColor="text1"/>
          <w:szCs w:val="24"/>
          <w:lang w:val="en-US"/>
        </w:rPr>
      </w:pPr>
      <w:r>
        <w:t xml:space="preserve">Послуги - </w:t>
      </w:r>
      <w:r w:rsidR="006C315A" w:rsidRPr="00C86B59">
        <w:rPr>
          <w:color w:val="000000" w:themeColor="text1"/>
          <w:szCs w:val="24"/>
        </w:rPr>
        <w:t xml:space="preserve">код </w:t>
      </w:r>
      <w:r w:rsidR="006C315A">
        <w:t>CPV</w:t>
      </w:r>
      <w:r w:rsidR="006C315A" w:rsidRPr="00C86B59">
        <w:rPr>
          <w:color w:val="000000" w:themeColor="text1"/>
        </w:rPr>
        <w:t xml:space="preserve"> </w:t>
      </w:r>
      <w:r w:rsidR="006C315A" w:rsidRPr="00C86B59">
        <w:rPr>
          <w:color w:val="000000" w:themeColor="text1"/>
          <w:szCs w:val="24"/>
        </w:rPr>
        <w:t>71240000-2 по ДК 021:2015 Архітектурні, інженерні та планувальні послуги (</w:t>
      </w:r>
      <w:r w:rsidR="006C315A" w:rsidRPr="00C86B59">
        <w:rPr>
          <w:rStyle w:val="a3"/>
          <w:b w:val="0"/>
          <w:color w:val="000000" w:themeColor="text1"/>
          <w:szCs w:val="24"/>
        </w:rPr>
        <w:t xml:space="preserve">Обстеження та діагностування </w:t>
      </w:r>
      <w:proofErr w:type="spellStart"/>
      <w:r w:rsidR="006C315A" w:rsidRPr="00C86B59">
        <w:rPr>
          <w:rStyle w:val="a3"/>
          <w:b w:val="0"/>
          <w:color w:val="000000" w:themeColor="text1"/>
          <w:szCs w:val="24"/>
        </w:rPr>
        <w:t>техстану</w:t>
      </w:r>
      <w:proofErr w:type="spellEnd"/>
      <w:r w:rsidR="006C315A" w:rsidRPr="00C86B59">
        <w:rPr>
          <w:rStyle w:val="a3"/>
          <w:b w:val="0"/>
          <w:color w:val="000000" w:themeColor="text1"/>
          <w:szCs w:val="24"/>
        </w:rPr>
        <w:t xml:space="preserve"> адміністративно-побутової будівлі УВТК</w:t>
      </w:r>
      <w:r w:rsidR="006C315A" w:rsidRPr="00C86B59">
        <w:rPr>
          <w:color w:val="000000" w:themeColor="text1"/>
          <w:szCs w:val="24"/>
        </w:rPr>
        <w:t>)</w:t>
      </w:r>
    </w:p>
    <w:p w:rsidR="00134841" w:rsidRDefault="00134841" w:rsidP="00DE06F2">
      <w:pPr>
        <w:spacing w:after="0" w:line="240" w:lineRule="auto"/>
        <w:jc w:val="center"/>
        <w:rPr>
          <w:color w:val="000000" w:themeColor="text1"/>
          <w:szCs w:val="24"/>
          <w:lang w:val="en-US"/>
        </w:rPr>
      </w:pPr>
    </w:p>
    <w:p w:rsidR="00134841" w:rsidRDefault="00134841" w:rsidP="00DE06F2">
      <w:pPr>
        <w:spacing w:after="0" w:line="240" w:lineRule="auto"/>
        <w:jc w:val="center"/>
      </w:pPr>
      <w:r w:rsidRPr="00134841">
        <w:rPr>
          <w:lang w:val="en-US"/>
        </w:rPr>
        <w:t>UA-2023-03-17-002361-a</w:t>
      </w:r>
    </w:p>
    <w:p w:rsidR="00134841" w:rsidRPr="00134841" w:rsidRDefault="00134841" w:rsidP="00DE06F2">
      <w:pPr>
        <w:spacing w:after="0" w:line="240" w:lineRule="auto"/>
        <w:jc w:val="center"/>
      </w:pPr>
    </w:p>
    <w:p w:rsidR="00DE06F2" w:rsidRDefault="00134841" w:rsidP="0013484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lang w:val="en-US"/>
        </w:rPr>
        <w:t>17</w:t>
      </w:r>
      <w:r>
        <w:t>.03.2023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E06F2" w:rsidRPr="00D2078A" w:rsidTr="00912D9C">
        <w:tc>
          <w:tcPr>
            <w:tcW w:w="4785" w:type="dxa"/>
          </w:tcPr>
          <w:p w:rsidR="00DE06F2" w:rsidRPr="00C13AA7" w:rsidRDefault="00DE06F2" w:rsidP="00912D9C">
            <w:pPr>
              <w:jc w:val="center"/>
              <w:rPr>
                <w:rFonts w:cs="Times New Roman"/>
                <w:b/>
              </w:rPr>
            </w:pPr>
            <w:bookmarkStart w:id="0" w:name="_GoBack"/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  <w:bookmarkEnd w:id="0"/>
          </w:p>
        </w:tc>
        <w:tc>
          <w:tcPr>
            <w:tcW w:w="4786" w:type="dxa"/>
          </w:tcPr>
          <w:p w:rsidR="00DE06F2" w:rsidRPr="00C13AA7" w:rsidRDefault="00DE06F2" w:rsidP="00912D9C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E06F2" w:rsidRPr="00D2078A" w:rsidTr="00912D9C">
        <w:tc>
          <w:tcPr>
            <w:tcW w:w="4785" w:type="dxa"/>
          </w:tcPr>
          <w:p w:rsidR="00DE06F2" w:rsidRPr="0094640D" w:rsidRDefault="006C315A" w:rsidP="00912D9C">
            <w:pPr>
              <w:jc w:val="both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ПАЕС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E06F2" w:rsidRPr="0094640D" w:rsidRDefault="006C315A" w:rsidP="00912D9C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E06F2" w:rsidRPr="0094640D" w:rsidRDefault="00DE06F2" w:rsidP="00DE06F2">
      <w:pPr>
        <w:spacing w:after="0" w:line="240" w:lineRule="auto"/>
        <w:jc w:val="both"/>
        <w:rPr>
          <w:b/>
        </w:rPr>
      </w:pPr>
    </w:p>
    <w:p w:rsidR="00DE06F2" w:rsidRPr="0094640D" w:rsidRDefault="00DE06F2" w:rsidP="00DE06F2">
      <w:pPr>
        <w:spacing w:after="0" w:line="240" w:lineRule="auto"/>
        <w:jc w:val="both"/>
        <w:rPr>
          <w:b/>
        </w:rPr>
      </w:pPr>
    </w:p>
    <w:p w:rsidR="00DE06F2" w:rsidRPr="0094640D" w:rsidRDefault="00DE06F2" w:rsidP="00DE06F2">
      <w:pPr>
        <w:spacing w:after="0" w:line="240" w:lineRule="auto"/>
        <w:jc w:val="both"/>
        <w:rPr>
          <w:b/>
        </w:rPr>
      </w:pPr>
    </w:p>
    <w:p w:rsidR="00DE06F2" w:rsidRPr="0094640D" w:rsidRDefault="00DE06F2" w:rsidP="00DE06F2">
      <w:pPr>
        <w:spacing w:after="0" w:line="240" w:lineRule="auto"/>
        <w:jc w:val="both"/>
        <w:rPr>
          <w:b/>
        </w:rPr>
      </w:pPr>
    </w:p>
    <w:p w:rsidR="0094640D" w:rsidRPr="0094640D" w:rsidRDefault="00BB23DD" w:rsidP="0094640D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Начальник</w:t>
      </w:r>
      <w:r w:rsidR="0094640D" w:rsidRPr="0094640D">
        <w:rPr>
          <w:b/>
          <w:szCs w:val="24"/>
        </w:rPr>
        <w:t xml:space="preserve"> УВТК                                   </w:t>
      </w:r>
      <w:r w:rsidR="0094640D" w:rsidRPr="0094640D">
        <w:rPr>
          <w:b/>
          <w:color w:val="00B050"/>
          <w:szCs w:val="24"/>
        </w:rPr>
        <w:t xml:space="preserve">                                 </w:t>
      </w:r>
      <w:r w:rsidR="0094640D">
        <w:rPr>
          <w:b/>
          <w:color w:val="00B050"/>
          <w:szCs w:val="24"/>
        </w:rPr>
        <w:tab/>
      </w:r>
      <w:r>
        <w:rPr>
          <w:b/>
          <w:szCs w:val="24"/>
        </w:rPr>
        <w:t>Олексій КУЗЬМЕНКО</w:t>
      </w:r>
    </w:p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AD"/>
    <w:rsid w:val="000F05E8"/>
    <w:rsid w:val="000F34B1"/>
    <w:rsid w:val="00134841"/>
    <w:rsid w:val="00183CFA"/>
    <w:rsid w:val="001C1A54"/>
    <w:rsid w:val="003514AD"/>
    <w:rsid w:val="006C315A"/>
    <w:rsid w:val="006E4C1C"/>
    <w:rsid w:val="0089560F"/>
    <w:rsid w:val="0094640D"/>
    <w:rsid w:val="00B71BF6"/>
    <w:rsid w:val="00BB23DD"/>
    <w:rsid w:val="00DE06F2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B2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23DD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B2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23DD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2023-03-03T12:55:00Z</cp:lastPrinted>
  <dcterms:created xsi:type="dcterms:W3CDTF">2022-04-27T12:42:00Z</dcterms:created>
  <dcterms:modified xsi:type="dcterms:W3CDTF">2023-03-17T08:36:00Z</dcterms:modified>
</cp:coreProperties>
</file>