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9C7FCE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9C7FCE">
        <w:rPr>
          <w:lang w:val="uk-UA"/>
        </w:rPr>
        <w:t xml:space="preserve">Товар - </w:t>
      </w:r>
      <w:r w:rsidR="000251E2" w:rsidRPr="000251E2">
        <w:rPr>
          <w:lang w:val="uk-UA"/>
        </w:rPr>
        <w:t>Код CPV 24960000-1 по ДК 021:2015 - Хімічна продукція різна (Кислота азотна). РПЗ - 9.286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proofErr w:type="spellStart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Ідентифікатор</w:t>
      </w:r>
      <w:proofErr w:type="spellEnd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закупівлі</w:t>
      </w:r>
      <w:proofErr w:type="spellEnd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ab/>
      </w:r>
      <w:r w:rsidR="000251E2" w:rsidRPr="000251E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UA-2023-02-07-001985-a</w:t>
      </w:r>
    </w:p>
    <w:p w:rsidR="00CB72FC" w:rsidRPr="009C7FCE" w:rsidRDefault="00E74A01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en-US"/>
        </w:rPr>
        <w:t>0</w:t>
      </w:r>
      <w:r w:rsidR="000251E2">
        <w:rPr>
          <w:rFonts w:ascii="Arial" w:hAnsi="Arial" w:cs="Arial"/>
          <w:bCs/>
          <w:sz w:val="20"/>
          <w:szCs w:val="20"/>
          <w:bdr w:val="none" w:sz="0" w:space="0" w:color="auto" w:frame="1"/>
          <w:lang w:val="en-US"/>
        </w:rPr>
        <w:t>7</w:t>
      </w:r>
      <w:bookmarkStart w:id="0" w:name="_GoBack"/>
      <w:bookmarkEnd w:id="0"/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0</w:t>
      </w: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en-US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3</w:t>
      </w:r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83CFA"/>
    <w:rsid w:val="00195CB8"/>
    <w:rsid w:val="001C1A54"/>
    <w:rsid w:val="00255A6E"/>
    <w:rsid w:val="002737C2"/>
    <w:rsid w:val="002C59FE"/>
    <w:rsid w:val="00300B3D"/>
    <w:rsid w:val="005324E1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2022-12-22T07:16:00Z</cp:lastPrinted>
  <dcterms:created xsi:type="dcterms:W3CDTF">2022-04-27T05:58:00Z</dcterms:created>
  <dcterms:modified xsi:type="dcterms:W3CDTF">2023-02-20T12:37:00Z</dcterms:modified>
</cp:coreProperties>
</file>