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F6" w:rsidRDefault="00BF37F6" w:rsidP="002D7660">
      <w:pPr>
        <w:spacing w:after="0" w:line="240" w:lineRule="auto"/>
        <w:jc w:val="center"/>
        <w:rPr>
          <w:b/>
          <w:szCs w:val="24"/>
        </w:rPr>
      </w:pPr>
    </w:p>
    <w:p w:rsidR="00BF37F6" w:rsidRDefault="00BF37F6" w:rsidP="002D7660">
      <w:pPr>
        <w:spacing w:after="0" w:line="240" w:lineRule="auto"/>
        <w:jc w:val="center"/>
        <w:rPr>
          <w:b/>
          <w:szCs w:val="24"/>
        </w:rPr>
      </w:pPr>
      <w:r w:rsidRPr="00BF37F6">
        <w:rPr>
          <w:b/>
          <w:szCs w:val="24"/>
        </w:rPr>
        <w:t>Відкриті торги з особливостями</w:t>
      </w:r>
    </w:p>
    <w:p w:rsidR="00BF37F6" w:rsidRDefault="00BF37F6" w:rsidP="002D7660">
      <w:pPr>
        <w:spacing w:after="0" w:line="240" w:lineRule="auto"/>
        <w:jc w:val="center"/>
        <w:rPr>
          <w:b/>
          <w:szCs w:val="24"/>
        </w:rPr>
      </w:pPr>
    </w:p>
    <w:p w:rsidR="007E0A2E" w:rsidRDefault="00733515" w:rsidP="002D7660">
      <w:pPr>
        <w:spacing w:after="0" w:line="240" w:lineRule="auto"/>
        <w:jc w:val="center"/>
        <w:rPr>
          <w:b/>
          <w:szCs w:val="24"/>
        </w:rPr>
      </w:pPr>
      <w:r w:rsidRPr="00733515">
        <w:rPr>
          <w:b/>
          <w:szCs w:val="24"/>
        </w:rPr>
        <w:t xml:space="preserve">код CPV </w:t>
      </w:r>
      <w:r w:rsidR="00E033ED" w:rsidRPr="00E033ED">
        <w:rPr>
          <w:b/>
          <w:szCs w:val="24"/>
        </w:rPr>
        <w:t>15890000-3  по ДК 021:2015 - Продукти харчування та сушені продукти різні (Продукти харчування різні)</w:t>
      </w:r>
    </w:p>
    <w:p w:rsidR="00BF37F6" w:rsidRDefault="00BF37F6" w:rsidP="002D7660">
      <w:pPr>
        <w:spacing w:after="0" w:line="240" w:lineRule="auto"/>
        <w:jc w:val="center"/>
        <w:rPr>
          <w:b/>
          <w:szCs w:val="24"/>
        </w:rPr>
      </w:pPr>
    </w:p>
    <w:p w:rsidR="00BF37F6" w:rsidRDefault="00027C8E" w:rsidP="002D7660">
      <w:pPr>
        <w:spacing w:after="0" w:line="240" w:lineRule="auto"/>
        <w:jc w:val="center"/>
        <w:rPr>
          <w:b/>
          <w:szCs w:val="24"/>
        </w:rPr>
      </w:pPr>
      <w:r w:rsidRPr="00027C8E">
        <w:rPr>
          <w:b/>
          <w:szCs w:val="24"/>
        </w:rPr>
        <w:t>Ідентифікатор закупівлі</w:t>
      </w:r>
      <w:r w:rsidRPr="00027C8E">
        <w:rPr>
          <w:b/>
          <w:szCs w:val="24"/>
        </w:rPr>
        <w:tab/>
        <w:t>UA-2023-01-20-002013-a</w:t>
      </w:r>
    </w:p>
    <w:p w:rsidR="00027C8E" w:rsidRDefault="00027C8E" w:rsidP="002D7660">
      <w:pPr>
        <w:spacing w:after="0" w:line="240" w:lineRule="auto"/>
        <w:jc w:val="center"/>
        <w:rPr>
          <w:b/>
          <w:szCs w:val="24"/>
        </w:rPr>
      </w:pPr>
    </w:p>
    <w:p w:rsidR="00733515" w:rsidRPr="007E0A2E" w:rsidRDefault="00027C8E" w:rsidP="00027C8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b/>
          <w:szCs w:val="24"/>
        </w:rPr>
        <w:t>20.01.2023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7C8E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BF37F6"/>
    <w:rsid w:val="00C13AA7"/>
    <w:rsid w:val="00D2078A"/>
    <w:rsid w:val="00D82884"/>
    <w:rsid w:val="00DA2A81"/>
    <w:rsid w:val="00DF23F3"/>
    <w:rsid w:val="00E033ED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2022-09-05T06:51:00Z</cp:lastPrinted>
  <dcterms:created xsi:type="dcterms:W3CDTF">2022-09-23T08:32:00Z</dcterms:created>
  <dcterms:modified xsi:type="dcterms:W3CDTF">2023-01-20T07:57:00Z</dcterms:modified>
</cp:coreProperties>
</file>