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D22835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925993" w:rsidRPr="00925993">
        <w:rPr>
          <w:b/>
          <w:szCs w:val="24"/>
        </w:rPr>
        <w:t>44330000-2</w:t>
      </w:r>
      <w:r w:rsidR="00E033ED" w:rsidRPr="00E033ED">
        <w:rPr>
          <w:b/>
          <w:szCs w:val="24"/>
        </w:rPr>
        <w:t xml:space="preserve">  по ДК 021:2015 - </w:t>
      </w:r>
      <w:r w:rsidR="00925993" w:rsidRPr="00925993">
        <w:rPr>
          <w:b/>
          <w:szCs w:val="24"/>
        </w:rPr>
        <w:t>Будівельні прути, стрижні, дроти та профілі  (Прокат сортовий сталевий</w:t>
      </w:r>
      <w:r w:rsidR="00A8729E" w:rsidRPr="00A8729E">
        <w:rPr>
          <w:b/>
          <w:szCs w:val="24"/>
          <w:lang w:val="ru-RU"/>
        </w:rPr>
        <w:t>)</w:t>
      </w:r>
    </w:p>
    <w:p w:rsidR="00D22835" w:rsidRDefault="00D22835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D22835" w:rsidRPr="00A8729E" w:rsidRDefault="00D22835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D22835">
        <w:rPr>
          <w:b/>
          <w:szCs w:val="24"/>
          <w:lang w:val="ru-RU"/>
        </w:rPr>
        <w:t>UA-2023-01-19-005535-a</w:t>
      </w:r>
    </w:p>
    <w:p w:rsidR="00733515" w:rsidRPr="007E0A2E" w:rsidRDefault="00D22835" w:rsidP="00D228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19.01.2023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25993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22835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2023-01-19T09:53:00Z</dcterms:modified>
</cp:coreProperties>
</file>