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10E" w:rsidRDefault="00971251" w:rsidP="003E682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</w:p>
    <w:p w:rsidR="00FC7055" w:rsidRDefault="000F6851" w:rsidP="003E6828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F6851">
        <w:rPr>
          <w:rFonts w:ascii="Times New Roman" w:hAnsi="Times New Roman"/>
          <w:sz w:val="24"/>
          <w:szCs w:val="24"/>
          <w:lang w:val="uk-UA"/>
        </w:rPr>
        <w:t>5051000</w:t>
      </w:r>
      <w:r w:rsidR="004758DB" w:rsidRPr="004758DB">
        <w:rPr>
          <w:rFonts w:ascii="Times New Roman" w:hAnsi="Times New Roman"/>
          <w:sz w:val="24"/>
          <w:szCs w:val="24"/>
          <w:lang w:val="uk-UA"/>
        </w:rPr>
        <w:t>0</w:t>
      </w:r>
      <w:r w:rsidRPr="000F6851">
        <w:rPr>
          <w:rFonts w:ascii="Times New Roman" w:hAnsi="Times New Roman"/>
          <w:sz w:val="24"/>
          <w:szCs w:val="24"/>
          <w:lang w:val="uk-UA"/>
        </w:rPr>
        <w:t>-3 (</w:t>
      </w:r>
      <w:r w:rsidR="002A668C" w:rsidRPr="002A668C">
        <w:rPr>
          <w:rFonts w:ascii="Times New Roman" w:hAnsi="Times New Roman"/>
          <w:sz w:val="24"/>
          <w:szCs w:val="24"/>
          <w:lang w:val="uk-UA"/>
        </w:rPr>
        <w:t>Капітальний ремонт ГЦН - 317 блоків № 1,2 з реактором ВВЕР-440 (кілець з силіцированого  пресованого графіту блоків ущільнення</w:t>
      </w:r>
      <w:r w:rsidR="00B26AF8">
        <w:rPr>
          <w:rFonts w:ascii="Times New Roman" w:hAnsi="Times New Roman"/>
          <w:sz w:val="24"/>
          <w:szCs w:val="24"/>
          <w:lang w:val="uk-UA"/>
        </w:rPr>
        <w:t>,</w:t>
      </w:r>
      <w:r w:rsidR="002A668C" w:rsidRPr="002A668C">
        <w:rPr>
          <w:rFonts w:ascii="Times New Roman" w:hAnsi="Times New Roman"/>
          <w:sz w:val="24"/>
          <w:szCs w:val="24"/>
          <w:lang w:val="uk-UA"/>
        </w:rPr>
        <w:t xml:space="preserve"> хромованих поверхонь корпусів блоків ущільнення, гідравлічних ключів витяжки шпильок головного  роз‘єму</w:t>
      </w:r>
      <w:r w:rsidR="00B26AF8">
        <w:rPr>
          <w:rFonts w:ascii="Times New Roman" w:eastAsia="Calibri" w:hAnsi="Times New Roman" w:cs="Times New Roman"/>
          <w:sz w:val="24"/>
          <w:szCs w:val="24"/>
          <w:lang w:val="uk-UA"/>
        </w:rPr>
        <w:t>))</w:t>
      </w:r>
    </w:p>
    <w:p w:rsidR="003E6828" w:rsidRPr="002A668C" w:rsidRDefault="003E6828" w:rsidP="003E6828">
      <w:pP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3E6828" w:rsidRPr="005203C6" w:rsidRDefault="003E6828" w:rsidP="003E682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06D2B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Pr="00406D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надійної та безпечної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експлуатації ГЦН енергоблоків </w:t>
      </w:r>
      <w:r w:rsidRPr="00406D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 1, 2 ВП РАЕС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06D2B">
        <w:rPr>
          <w:rFonts w:ascii="Times New Roman" w:eastAsia="Calibri" w:hAnsi="Times New Roman" w:cs="Times New Roman"/>
          <w:sz w:val="24"/>
          <w:szCs w:val="24"/>
          <w:lang w:val="uk-UA"/>
        </w:rPr>
        <w:t>продовження терміну служби корпусів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кілець графітових, </w:t>
      </w:r>
      <w:r w:rsidR="000C34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гідравлічних ключів </w:t>
      </w:r>
      <w:r w:rsidRPr="00406D2B">
        <w:rPr>
          <w:rFonts w:ascii="Times New Roman" w:hAnsi="Times New Roman" w:cs="Times New Roman"/>
          <w:sz w:val="24"/>
          <w:szCs w:val="24"/>
          <w:lang w:val="uk-UA"/>
        </w:rPr>
        <w:t>оголошено відкриті торги на закупівлю: 50510000-3 (Капітальний ремонт ГЦН-317 блоків</w:t>
      </w:r>
      <w:r w:rsidRPr="005203C6">
        <w:rPr>
          <w:rFonts w:ascii="Times New Roman" w:hAnsi="Times New Roman" w:cs="Times New Roman"/>
          <w:sz w:val="24"/>
          <w:szCs w:val="24"/>
          <w:lang w:val="uk-UA"/>
        </w:rPr>
        <w:t xml:space="preserve"> №1,2 з реактором ВВЕР-440 (кілець з силіцированого пресованого графіту блоків ущільнення, хромованих поверхонь корпусів блоків ущільнення, гідравлічних ключів витяжки шпильок </w:t>
      </w:r>
      <w:r w:rsidRPr="005203C6">
        <w:rPr>
          <w:rFonts w:ascii="Times New Roman" w:eastAsia="Calibri" w:hAnsi="Times New Roman" w:cs="Times New Roman"/>
          <w:sz w:val="24"/>
          <w:szCs w:val="24"/>
          <w:lang w:val="uk-UA"/>
        </w:rPr>
        <w:t>головного роз’єму)).</w:t>
      </w:r>
    </w:p>
    <w:p w:rsidR="003E6828" w:rsidRPr="005203C6" w:rsidRDefault="003E6828" w:rsidP="003E682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03C6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3E6828" w:rsidRPr="005203C6" w:rsidRDefault="003E6828" w:rsidP="003E682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03C6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A93" w:rsidRPr="00470D5B" w:rsidRDefault="00C54097" w:rsidP="003E6828">
      <w:pPr>
        <w:spacing w:after="120" w:line="360" w:lineRule="auto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C54097">
        <w:rPr>
          <w:rFonts w:ascii="Times New Roman" w:hAnsi="Times New Roman" w:cs="Times New Roman"/>
          <w:sz w:val="24"/>
          <w:szCs w:val="24"/>
          <w:lang w:val="uk-UA"/>
        </w:rPr>
        <w:t>https://prozorro.gov.ua/tender/UA-2022-11-23-004018-a</w:t>
      </w: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7EA"/>
    <w:rsid w:val="000C3457"/>
    <w:rsid w:val="000F6851"/>
    <w:rsid w:val="0019164D"/>
    <w:rsid w:val="00193F48"/>
    <w:rsid w:val="001A7DCC"/>
    <w:rsid w:val="00211DEF"/>
    <w:rsid w:val="002A668C"/>
    <w:rsid w:val="00313E2E"/>
    <w:rsid w:val="00336B7A"/>
    <w:rsid w:val="003E410E"/>
    <w:rsid w:val="003E6828"/>
    <w:rsid w:val="00470D5B"/>
    <w:rsid w:val="004758DB"/>
    <w:rsid w:val="0059414E"/>
    <w:rsid w:val="005D2AD8"/>
    <w:rsid w:val="00643F22"/>
    <w:rsid w:val="006F2F31"/>
    <w:rsid w:val="007B0331"/>
    <w:rsid w:val="007D47F3"/>
    <w:rsid w:val="008C0D3F"/>
    <w:rsid w:val="00971251"/>
    <w:rsid w:val="009F47CA"/>
    <w:rsid w:val="00A43C07"/>
    <w:rsid w:val="00AA6841"/>
    <w:rsid w:val="00AD1A93"/>
    <w:rsid w:val="00B26AF8"/>
    <w:rsid w:val="00BD587E"/>
    <w:rsid w:val="00C02513"/>
    <w:rsid w:val="00C54097"/>
    <w:rsid w:val="00CD47BF"/>
    <w:rsid w:val="00CE4E68"/>
    <w:rsid w:val="00CF2DD5"/>
    <w:rsid w:val="00DA30BD"/>
    <w:rsid w:val="00E103FA"/>
    <w:rsid w:val="00F925C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TSAP</cp:lastModifiedBy>
  <cp:revision>11</cp:revision>
  <cp:lastPrinted>2021-01-13T13:10:00Z</cp:lastPrinted>
  <dcterms:created xsi:type="dcterms:W3CDTF">2022-11-02T14:04:00Z</dcterms:created>
  <dcterms:modified xsi:type="dcterms:W3CDTF">2022-11-25T13:39:00Z</dcterms:modified>
</cp:coreProperties>
</file>