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3D49AB" w:rsidRDefault="00B43911" w:rsidP="003D49A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bookmarkStart w:id="0" w:name="_GoBack"/>
      <w:bookmarkEnd w:id="0"/>
    </w:p>
    <w:p w:rsidR="003D49AB" w:rsidRDefault="005B738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49AB">
        <w:rPr>
          <w:rFonts w:ascii="Times New Roman" w:hAnsi="Times New Roman"/>
          <w:snapToGrid w:val="0"/>
          <w:sz w:val="24"/>
          <w:szCs w:val="24"/>
        </w:rPr>
        <w:t xml:space="preserve">Насоси та допоміжне обладнання </w:t>
      </w:r>
      <w:r w:rsidR="00811CDA" w:rsidRPr="003D49A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43911" w:rsidRPr="003D49AB">
        <w:rPr>
          <w:rFonts w:ascii="Times New Roman" w:hAnsi="Times New Roman"/>
          <w:sz w:val="24"/>
          <w:szCs w:val="24"/>
        </w:rPr>
        <w:t>(</w:t>
      </w:r>
      <w:r w:rsidR="009E06C0" w:rsidRPr="003D49AB">
        <w:rPr>
          <w:rFonts w:ascii="Times New Roman" w:hAnsi="Times New Roman"/>
          <w:sz w:val="24"/>
          <w:szCs w:val="24"/>
        </w:rPr>
        <w:t>код 42120000-6 згідно ДК 021:2015 – Насоси та компресори</w:t>
      </w:r>
      <w:r w:rsidR="00B43911" w:rsidRPr="003D49AB">
        <w:rPr>
          <w:rFonts w:ascii="Times New Roman" w:hAnsi="Times New Roman"/>
          <w:sz w:val="24"/>
          <w:szCs w:val="24"/>
        </w:rPr>
        <w:t>).</w:t>
      </w:r>
      <w:r w:rsidR="00B43911" w:rsidRPr="009E06C0">
        <w:rPr>
          <w:rFonts w:ascii="Times New Roman" w:hAnsi="Times New Roman"/>
          <w:sz w:val="24"/>
          <w:szCs w:val="24"/>
        </w:rPr>
        <w:t xml:space="preserve"> 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A23E1" w:rsidRPr="00CA23E1">
        <w:t xml:space="preserve"> </w:t>
      </w:r>
      <w:hyperlink r:id="rId8" w:history="1">
        <w:r w:rsidR="00CA23E1" w:rsidRPr="00CA23E1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https://prozorro.gov.ua/uk/tender/UA-2025-12-31-003496-a</w:t>
        </w:r>
      </w:hyperlink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3B" w:rsidRDefault="0001623B" w:rsidP="00EB6A97">
      <w:pPr>
        <w:spacing w:after="0" w:line="240" w:lineRule="auto"/>
      </w:pPr>
      <w:r>
        <w:separator/>
      </w:r>
    </w:p>
  </w:endnote>
  <w:endnote w:type="continuationSeparator" w:id="0">
    <w:p w:rsidR="0001623B" w:rsidRDefault="0001623B" w:rsidP="00EB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3B" w:rsidRDefault="0001623B" w:rsidP="00EB6A97">
      <w:pPr>
        <w:spacing w:after="0" w:line="240" w:lineRule="auto"/>
      </w:pPr>
      <w:r>
        <w:separator/>
      </w:r>
    </w:p>
  </w:footnote>
  <w:footnote w:type="continuationSeparator" w:id="0">
    <w:p w:rsidR="0001623B" w:rsidRDefault="0001623B" w:rsidP="00EB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623B"/>
    <w:rsid w:val="00080D38"/>
    <w:rsid w:val="003815B0"/>
    <w:rsid w:val="003D49AB"/>
    <w:rsid w:val="004653B3"/>
    <w:rsid w:val="00495ECA"/>
    <w:rsid w:val="004C1E9A"/>
    <w:rsid w:val="00534349"/>
    <w:rsid w:val="005B458D"/>
    <w:rsid w:val="005B738B"/>
    <w:rsid w:val="00621C4C"/>
    <w:rsid w:val="007071E7"/>
    <w:rsid w:val="007661E3"/>
    <w:rsid w:val="00805527"/>
    <w:rsid w:val="00811CDA"/>
    <w:rsid w:val="00815808"/>
    <w:rsid w:val="008E1728"/>
    <w:rsid w:val="009E06C0"/>
    <w:rsid w:val="00AB12C4"/>
    <w:rsid w:val="00B167FA"/>
    <w:rsid w:val="00B27D7E"/>
    <w:rsid w:val="00B43911"/>
    <w:rsid w:val="00C02912"/>
    <w:rsid w:val="00CA23E1"/>
    <w:rsid w:val="00CA2800"/>
    <w:rsid w:val="00CD7403"/>
    <w:rsid w:val="00D23515"/>
    <w:rsid w:val="00D60DD1"/>
    <w:rsid w:val="00E51508"/>
    <w:rsid w:val="00E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ACF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6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B6A9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B6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B6A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34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4FA-C980-40AE-BD53-E9CF85FF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2025-12-31T11:23:00Z</dcterms:created>
  <dcterms:modified xsi:type="dcterms:W3CDTF">2026-01-02T07:15:00Z</dcterms:modified>
</cp:coreProperties>
</file>