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525799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525799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UA-2025-12-17-004519-a</w:t>
      </w:r>
    </w:p>
    <w:p w:rsidR="00525799" w:rsidRPr="00B167FA" w:rsidRDefault="00525799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E62036" w:rsidRDefault="003D2B5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Радіодеталі в</w:t>
      </w:r>
      <w:r w:rsidR="0054456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асортименті</w:t>
      </w:r>
      <w:r w:rsidR="006F5689" w:rsidRPr="006F568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B43911" w:rsidRPr="00E62036">
        <w:rPr>
          <w:rFonts w:ascii="Times New Roman" w:hAnsi="Times New Roman"/>
          <w:b/>
          <w:sz w:val="24"/>
          <w:szCs w:val="24"/>
        </w:rPr>
        <w:t>(</w:t>
      </w:r>
      <w:r w:rsidR="00811CDA" w:rsidRPr="00E62036">
        <w:rPr>
          <w:rFonts w:ascii="Times New Roman" w:hAnsi="Times New Roman"/>
          <w:b/>
          <w:sz w:val="24"/>
          <w:szCs w:val="24"/>
        </w:rPr>
        <w:t xml:space="preserve">код </w:t>
      </w:r>
      <w:r w:rsidR="007A426A" w:rsidRPr="003D2B51">
        <w:rPr>
          <w:rFonts w:ascii="Times New Roman" w:hAnsi="Times New Roman"/>
          <w:b/>
          <w:sz w:val="24"/>
          <w:szCs w:val="24"/>
        </w:rPr>
        <w:t>31710000-6</w:t>
      </w:r>
      <w:r w:rsidR="007A426A" w:rsidRPr="005B3F45">
        <w:rPr>
          <w:szCs w:val="24"/>
        </w:rPr>
        <w:t xml:space="preserve"> </w:t>
      </w:r>
      <w:r w:rsidR="007A426A" w:rsidRPr="007A426A">
        <w:rPr>
          <w:rFonts w:ascii="Times New Roman" w:hAnsi="Times New Roman"/>
          <w:b/>
          <w:sz w:val="24"/>
          <w:szCs w:val="24"/>
        </w:rPr>
        <w:t xml:space="preserve">згідно </w:t>
      </w:r>
      <w:r w:rsidR="00811CDA" w:rsidRPr="00E62036">
        <w:rPr>
          <w:rFonts w:ascii="Times New Roman" w:hAnsi="Times New Roman"/>
          <w:b/>
          <w:sz w:val="24"/>
          <w:szCs w:val="24"/>
        </w:rPr>
        <w:t xml:space="preserve">ДК </w:t>
      </w:r>
      <w:r w:rsidR="007A426A">
        <w:rPr>
          <w:rFonts w:ascii="Times New Roman" w:hAnsi="Times New Roman"/>
          <w:b/>
          <w:sz w:val="24"/>
          <w:szCs w:val="24"/>
        </w:rPr>
        <w:t>021:</w:t>
      </w:r>
      <w:r w:rsidR="00811CDA" w:rsidRPr="00E62036">
        <w:rPr>
          <w:rFonts w:ascii="Times New Roman" w:hAnsi="Times New Roman"/>
          <w:b/>
          <w:sz w:val="24"/>
          <w:szCs w:val="24"/>
        </w:rPr>
        <w:t>2015</w:t>
      </w:r>
      <w:r w:rsidR="007A426A">
        <w:rPr>
          <w:rFonts w:ascii="Times New Roman" w:hAnsi="Times New Roman"/>
          <w:b/>
          <w:sz w:val="24"/>
          <w:szCs w:val="24"/>
        </w:rPr>
        <w:t xml:space="preserve"> —</w:t>
      </w:r>
      <w:r w:rsidR="00747048" w:rsidRPr="00747048">
        <w:rPr>
          <w:rFonts w:ascii="Times New Roman" w:hAnsi="Times New Roman"/>
          <w:b/>
          <w:sz w:val="24"/>
          <w:szCs w:val="24"/>
        </w:rPr>
        <w:t xml:space="preserve">  </w:t>
      </w:r>
      <w:r w:rsidRPr="003D2B51">
        <w:rPr>
          <w:rFonts w:ascii="Times New Roman" w:hAnsi="Times New Roman"/>
          <w:b/>
          <w:sz w:val="24"/>
          <w:szCs w:val="24"/>
        </w:rPr>
        <w:t>Електронне обладнання</w:t>
      </w:r>
      <w:r w:rsidR="00B43911" w:rsidRPr="00E62036">
        <w:rPr>
          <w:rFonts w:ascii="Times New Roman" w:hAnsi="Times New Roman"/>
          <w:b/>
          <w:sz w:val="24"/>
          <w:szCs w:val="24"/>
        </w:rPr>
        <w:t>).</w:t>
      </w:r>
    </w:p>
    <w:p w:rsidR="003815B0" w:rsidRPr="009C6D9F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6D9F">
        <w:rPr>
          <w:rFonts w:ascii="Times New Roman" w:hAnsi="Times New Roman"/>
          <w:sz w:val="24"/>
          <w:szCs w:val="24"/>
        </w:rPr>
        <w:t xml:space="preserve"> Посилання на процедуру закупівлі в </w:t>
      </w:r>
      <w:r w:rsidR="005B458D" w:rsidRPr="009C6D9F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F742D6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525799" w:rsidRPr="00615B31">
          <w:rPr>
            <w:rStyle w:val="a3"/>
            <w:rFonts w:ascii="Times New Roman" w:hAnsi="Times New Roman"/>
            <w:sz w:val="24"/>
            <w:szCs w:val="24"/>
          </w:rPr>
          <w:t>https://prozorro.gov.ua/uk/tender/UA-2025-12-17-004519-a</w:t>
        </w:r>
      </w:hyperlink>
      <w:r w:rsidR="00525799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2D6" w:rsidRDefault="00F742D6" w:rsidP="006F022A">
      <w:pPr>
        <w:spacing w:after="0" w:line="240" w:lineRule="auto"/>
      </w:pPr>
      <w:r>
        <w:separator/>
      </w:r>
    </w:p>
  </w:endnote>
  <w:endnote w:type="continuationSeparator" w:id="0">
    <w:p w:rsidR="00F742D6" w:rsidRDefault="00F742D6" w:rsidP="006F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2D6" w:rsidRDefault="00F742D6" w:rsidP="006F022A">
      <w:pPr>
        <w:spacing w:after="0" w:line="240" w:lineRule="auto"/>
      </w:pPr>
      <w:r>
        <w:separator/>
      </w:r>
    </w:p>
  </w:footnote>
  <w:footnote w:type="continuationSeparator" w:id="0">
    <w:p w:rsidR="00F742D6" w:rsidRDefault="00F742D6" w:rsidP="006F0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3D2B51"/>
    <w:rsid w:val="004653B3"/>
    <w:rsid w:val="004C1E9A"/>
    <w:rsid w:val="00525799"/>
    <w:rsid w:val="0054456B"/>
    <w:rsid w:val="005B458D"/>
    <w:rsid w:val="00621C4C"/>
    <w:rsid w:val="006F022A"/>
    <w:rsid w:val="006F5689"/>
    <w:rsid w:val="007071E7"/>
    <w:rsid w:val="00747048"/>
    <w:rsid w:val="007661E3"/>
    <w:rsid w:val="007A426A"/>
    <w:rsid w:val="00805527"/>
    <w:rsid w:val="00811CDA"/>
    <w:rsid w:val="00815808"/>
    <w:rsid w:val="008E1728"/>
    <w:rsid w:val="009C6D9F"/>
    <w:rsid w:val="00AB12C4"/>
    <w:rsid w:val="00AB666D"/>
    <w:rsid w:val="00B167FA"/>
    <w:rsid w:val="00B27D7E"/>
    <w:rsid w:val="00B43911"/>
    <w:rsid w:val="00BC6E26"/>
    <w:rsid w:val="00C02912"/>
    <w:rsid w:val="00CA2800"/>
    <w:rsid w:val="00D23515"/>
    <w:rsid w:val="00D60DD1"/>
    <w:rsid w:val="00D66A6A"/>
    <w:rsid w:val="00E51508"/>
    <w:rsid w:val="00E62036"/>
    <w:rsid w:val="00F7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02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F022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F02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02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7-00451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7DBB-E1FE-4F07-8514-6467A739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2025-12-18T07:06:00Z</dcterms:created>
  <dcterms:modified xsi:type="dcterms:W3CDTF">2025-12-18T07:06:00Z</dcterms:modified>
</cp:coreProperties>
</file>