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D4516" w:rsidRDefault="00B43911" w:rsidP="004876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B80FB4">
        <w:rPr>
          <w:rFonts w:ascii="Times New Roman" w:hAnsi="Times New Roman"/>
          <w:sz w:val="24"/>
          <w:szCs w:val="24"/>
        </w:rPr>
        <w:t xml:space="preserve">процедуру </w:t>
      </w:r>
      <w:r w:rsidRPr="00B80FB4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215C7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215C73" w:rsidRPr="00215C73">
        <w:rPr>
          <w:rFonts w:ascii="Times New Roman" w:hAnsi="Times New Roman"/>
          <w:sz w:val="24"/>
          <w:szCs w:val="24"/>
        </w:rPr>
        <w:t>Лабораторне обладнання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="00215C73" w:rsidRPr="00215C73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215C73" w:rsidRPr="00215C73">
        <w:t xml:space="preserve"> </w:t>
      </w:r>
      <w:r w:rsidR="00215C73" w:rsidRPr="00215C73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5F3EB7">
        <w:rPr>
          <w:rFonts w:ascii="Times New Roman" w:hAnsi="Times New Roman"/>
          <w:sz w:val="24"/>
          <w:szCs w:val="24"/>
        </w:rPr>
        <w:t>закупівель.</w:t>
      </w:r>
      <w:r w:rsidR="004876C1" w:rsidRPr="004876C1">
        <w:t xml:space="preserve"> </w:t>
      </w:r>
      <w:hyperlink r:id="rId8" w:history="1">
        <w:r w:rsidR="004876C1" w:rsidRPr="004876C1">
          <w:rPr>
            <w:rStyle w:val="a3"/>
            <w:rFonts w:ascii="Times New Roman" w:hAnsi="Times New Roman"/>
            <w:sz w:val="24"/>
            <w:szCs w:val="24"/>
          </w:rPr>
          <w:t>https://prozorro.gov.ua/uk/tender/UA-2025-12-12-015205-a</w:t>
        </w:r>
      </w:hyperlink>
      <w:r w:rsidR="004876C1">
        <w:rPr>
          <w:rFonts w:ascii="Times New Roman" w:hAnsi="Times New Roman"/>
          <w:sz w:val="24"/>
          <w:szCs w:val="24"/>
        </w:rPr>
        <w:t>.</w:t>
      </w: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DB" w:rsidRDefault="002D17DB" w:rsidP="00915555">
      <w:pPr>
        <w:spacing w:after="0" w:line="240" w:lineRule="auto"/>
      </w:pPr>
      <w:r>
        <w:separator/>
      </w:r>
    </w:p>
  </w:endnote>
  <w:endnote w:type="continuationSeparator" w:id="0">
    <w:p w:rsidR="002D17DB" w:rsidRDefault="002D17DB" w:rsidP="0091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DB" w:rsidRDefault="002D17DB" w:rsidP="00915555">
      <w:pPr>
        <w:spacing w:after="0" w:line="240" w:lineRule="auto"/>
      </w:pPr>
      <w:r>
        <w:separator/>
      </w:r>
    </w:p>
  </w:footnote>
  <w:footnote w:type="continuationSeparator" w:id="0">
    <w:p w:rsidR="002D17DB" w:rsidRDefault="002D17DB" w:rsidP="0091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641D8"/>
    <w:rsid w:val="00187107"/>
    <w:rsid w:val="001F1B6D"/>
    <w:rsid w:val="00215C73"/>
    <w:rsid w:val="00285B16"/>
    <w:rsid w:val="002A2E91"/>
    <w:rsid w:val="002D17DB"/>
    <w:rsid w:val="0035667F"/>
    <w:rsid w:val="003815B0"/>
    <w:rsid w:val="004876C1"/>
    <w:rsid w:val="004C1E9A"/>
    <w:rsid w:val="004F762B"/>
    <w:rsid w:val="005658FB"/>
    <w:rsid w:val="005B458D"/>
    <w:rsid w:val="005F3EB7"/>
    <w:rsid w:val="00687C5D"/>
    <w:rsid w:val="0082145D"/>
    <w:rsid w:val="00841448"/>
    <w:rsid w:val="008E1728"/>
    <w:rsid w:val="00915555"/>
    <w:rsid w:val="00972336"/>
    <w:rsid w:val="009A28E3"/>
    <w:rsid w:val="009D1BE8"/>
    <w:rsid w:val="009D381A"/>
    <w:rsid w:val="009F09DE"/>
    <w:rsid w:val="00A238BC"/>
    <w:rsid w:val="00AB12C4"/>
    <w:rsid w:val="00AC0F4C"/>
    <w:rsid w:val="00B43911"/>
    <w:rsid w:val="00B65518"/>
    <w:rsid w:val="00B80FB4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155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1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155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52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7ACA-F5C1-4B70-9E10-955FC6C3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2025-12-13T12:31:00Z</dcterms:created>
  <dcterms:modified xsi:type="dcterms:W3CDTF">2025-12-13T12:31:00Z</dcterms:modified>
</cp:coreProperties>
</file>