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D66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D66670" w:rsidRDefault="00B167FA" w:rsidP="00D6667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</w:p>
    <w:p w:rsidR="00D66670" w:rsidRPr="00D66670" w:rsidRDefault="00B167FA" w:rsidP="00D666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D66670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D6667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D6667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D66670" w:rsidRPr="00D66670" w:rsidRDefault="00B43911" w:rsidP="00D666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D6667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D6667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D6667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D6667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D6667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D6667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D6667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D6667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D6667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580D89" w:rsidRPr="00D66670" w:rsidRDefault="00B43911" w:rsidP="00D666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D6667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80D89" w:rsidRPr="00D66670" w:rsidRDefault="00EB7240" w:rsidP="00D666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6670">
        <w:rPr>
          <w:rFonts w:ascii="Times New Roman" w:hAnsi="Times New Roman"/>
          <w:sz w:val="24"/>
          <w:szCs w:val="24"/>
        </w:rPr>
        <w:t>Лист перфорований нержавіючий (код</w:t>
      </w:r>
      <w:r w:rsidR="00D66670" w:rsidRPr="00D66670">
        <w:rPr>
          <w:rFonts w:ascii="Times New Roman" w:hAnsi="Times New Roman"/>
          <w:sz w:val="24"/>
          <w:szCs w:val="24"/>
        </w:rPr>
        <w:t xml:space="preserve"> 39230000-3 згідно ДК 021:2015 </w:t>
      </w:r>
      <w:r w:rsidR="00D66670" w:rsidRPr="00D66670">
        <w:rPr>
          <w:rFonts w:ascii="Times New Roman" w:hAnsi="Times New Roman"/>
          <w:sz w:val="24"/>
          <w:szCs w:val="24"/>
          <w:lang w:val="en-US"/>
        </w:rPr>
        <w:t>—</w:t>
      </w:r>
      <w:r w:rsidRPr="00D66670">
        <w:rPr>
          <w:rFonts w:ascii="Times New Roman" w:hAnsi="Times New Roman"/>
          <w:sz w:val="24"/>
          <w:szCs w:val="24"/>
        </w:rPr>
        <w:t xml:space="preserve"> Вироби спеціального призначення)</w:t>
      </w:r>
    </w:p>
    <w:p w:rsidR="005B458D" w:rsidRPr="00D66670" w:rsidRDefault="00580D89" w:rsidP="00D66670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D66670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D66670" w:rsidRPr="00D66670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D66670" w:rsidRPr="00D66670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https://prozorro.gov.ua/uk/tender/UA-2025-12-10-016612-a</w:t>
        </w:r>
      </w:hyperlink>
      <w:r w:rsidR="00D66670" w:rsidRPr="00D66670">
        <w:rPr>
          <w:rFonts w:ascii="Times New Roman" w:hAnsi="Times New Roman"/>
          <w:sz w:val="24"/>
          <w:szCs w:val="24"/>
          <w:lang w:val="en-US"/>
        </w:rPr>
        <w:t>.</w:t>
      </w:r>
    </w:p>
    <w:sectPr w:rsidR="005B458D" w:rsidRPr="00D66670" w:rsidSect="00D66670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01" w:rsidRDefault="00566001" w:rsidP="00B252BC">
      <w:pPr>
        <w:spacing w:after="0" w:line="240" w:lineRule="auto"/>
      </w:pPr>
      <w:r>
        <w:separator/>
      </w:r>
    </w:p>
  </w:endnote>
  <w:endnote w:type="continuationSeparator" w:id="0">
    <w:p w:rsidR="00566001" w:rsidRDefault="00566001" w:rsidP="00B2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01" w:rsidRDefault="00566001" w:rsidP="00B252BC">
      <w:pPr>
        <w:spacing w:after="0" w:line="240" w:lineRule="auto"/>
      </w:pPr>
      <w:r>
        <w:separator/>
      </w:r>
    </w:p>
  </w:footnote>
  <w:footnote w:type="continuationSeparator" w:id="0">
    <w:p w:rsidR="00566001" w:rsidRDefault="00566001" w:rsidP="00B25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46B39"/>
    <w:rsid w:val="003815B0"/>
    <w:rsid w:val="00443429"/>
    <w:rsid w:val="004653B3"/>
    <w:rsid w:val="004C1E9A"/>
    <w:rsid w:val="004E26E2"/>
    <w:rsid w:val="00566001"/>
    <w:rsid w:val="00580D89"/>
    <w:rsid w:val="005B458D"/>
    <w:rsid w:val="00621C4C"/>
    <w:rsid w:val="007071E7"/>
    <w:rsid w:val="007661E3"/>
    <w:rsid w:val="00805527"/>
    <w:rsid w:val="00811CDA"/>
    <w:rsid w:val="00812103"/>
    <w:rsid w:val="00815808"/>
    <w:rsid w:val="008E1728"/>
    <w:rsid w:val="00AB12C4"/>
    <w:rsid w:val="00B167FA"/>
    <w:rsid w:val="00B252BC"/>
    <w:rsid w:val="00B27D7E"/>
    <w:rsid w:val="00B43911"/>
    <w:rsid w:val="00C02912"/>
    <w:rsid w:val="00C42261"/>
    <w:rsid w:val="00C87CFC"/>
    <w:rsid w:val="00CA2800"/>
    <w:rsid w:val="00D23515"/>
    <w:rsid w:val="00D60DD1"/>
    <w:rsid w:val="00D66670"/>
    <w:rsid w:val="00E51508"/>
    <w:rsid w:val="00EB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80D8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B252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252B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252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252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0-01661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9914-FE53-495C-9F8C-6D942D9C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2025-12-11T07:28:00Z</dcterms:created>
  <dcterms:modified xsi:type="dcterms:W3CDTF">2025-12-11T07:28:00Z</dcterms:modified>
</cp:coreProperties>
</file>