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D3" w:rsidRDefault="00FD12D3" w:rsidP="00FD12D3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FD12D3" w:rsidRPr="00233F8B" w:rsidRDefault="00FD12D3" w:rsidP="00FD12D3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Pr="00E95E5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тивних і виробничих документів АТ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«НАЕК «Енергоатом»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352F6E" w:rsidRDefault="00B43911" w:rsidP="00352F6E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</w:t>
      </w:r>
      <w:r w:rsidRPr="00F7456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52F6E" w:rsidRPr="00352F6E" w:rsidRDefault="00B43911" w:rsidP="00352F6E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7456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F74565">
        <w:rPr>
          <w:rFonts w:ascii="Times New Roman" w:hAnsi="Times New Roman"/>
          <w:sz w:val="24"/>
          <w:szCs w:val="24"/>
        </w:rPr>
        <w:t xml:space="preserve">процедуру </w:t>
      </w:r>
      <w:r w:rsidRPr="00F7456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8F376E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</w:p>
    <w:p w:rsidR="00F86D18" w:rsidRDefault="00EB1BE1" w:rsidP="00352F6E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B1BE1">
        <w:rPr>
          <w:rFonts w:ascii="Times New Roman" w:hAnsi="Times New Roman"/>
          <w:b/>
          <w:bCs/>
          <w:sz w:val="24"/>
          <w:szCs w:val="24"/>
          <w:lang w:eastAsia="uk-UA"/>
        </w:rPr>
        <w:t>Медичні матеріали в асортименті</w:t>
      </w:r>
      <w:bookmarkEnd w:id="0"/>
      <w:r w:rsidRPr="00EB1BE1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 </w:t>
      </w:r>
      <w:r w:rsidRPr="00EB1BE1">
        <w:rPr>
          <w:rFonts w:ascii="Times New Roman" w:hAnsi="Times New Roman"/>
          <w:bCs/>
          <w:sz w:val="24"/>
          <w:szCs w:val="24"/>
          <w:lang w:eastAsia="uk-UA"/>
        </w:rPr>
        <w:t>(код 33140000-3 згідно ДК 021:2015  Медичні матеріали)</w:t>
      </w:r>
      <w:r w:rsidR="00C63D74" w:rsidRPr="00EB1BE1">
        <w:rPr>
          <w:rFonts w:ascii="Times New Roman" w:hAnsi="Times New Roman"/>
          <w:sz w:val="24"/>
          <w:szCs w:val="24"/>
        </w:rPr>
        <w:t>.</w:t>
      </w:r>
      <w:r w:rsidR="00F86D18" w:rsidRPr="00EB1BE1">
        <w:rPr>
          <w:rFonts w:ascii="Times New Roman" w:hAnsi="Times New Roman"/>
          <w:sz w:val="24"/>
          <w:szCs w:val="24"/>
        </w:rPr>
        <w:t xml:space="preserve">    </w:t>
      </w:r>
    </w:p>
    <w:p w:rsidR="005B458D" w:rsidRPr="00E95E51" w:rsidRDefault="00B50947" w:rsidP="00A562E3">
      <w:pPr>
        <w:pStyle w:val="a4"/>
        <w:tabs>
          <w:tab w:val="left" w:pos="426"/>
        </w:tabs>
        <w:ind w:left="0"/>
        <w:jc w:val="both"/>
        <w:rPr>
          <w:sz w:val="24"/>
          <w:szCs w:val="24"/>
        </w:rPr>
      </w:pPr>
      <w:hyperlink r:id="rId6" w:history="1">
        <w:r w:rsidR="00A562E3" w:rsidRPr="00E732B9">
          <w:rPr>
            <w:rStyle w:val="a3"/>
            <w:rFonts w:ascii="Times New Roman" w:hAnsi="Times New Roman"/>
            <w:sz w:val="24"/>
            <w:szCs w:val="24"/>
          </w:rPr>
          <w:t>https://prozorro.gov.ua/uk/tender/UA-2025-11-13-000879-a</w:t>
        </w:r>
      </w:hyperlink>
      <w:r w:rsidR="00A562E3">
        <w:rPr>
          <w:rFonts w:ascii="Times New Roman" w:hAnsi="Times New Roman"/>
          <w:sz w:val="24"/>
          <w:szCs w:val="24"/>
        </w:rPr>
        <w:t xml:space="preserve"> </w:t>
      </w: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D38"/>
    <w:rsid w:val="00014733"/>
    <w:rsid w:val="00040328"/>
    <w:rsid w:val="000443AD"/>
    <w:rsid w:val="0004640F"/>
    <w:rsid w:val="00080D38"/>
    <w:rsid w:val="000A7563"/>
    <w:rsid w:val="000C797A"/>
    <w:rsid w:val="0012078E"/>
    <w:rsid w:val="00146CDD"/>
    <w:rsid w:val="00185330"/>
    <w:rsid w:val="001C399A"/>
    <w:rsid w:val="001D4F8D"/>
    <w:rsid w:val="0026161E"/>
    <w:rsid w:val="002741FF"/>
    <w:rsid w:val="00277E00"/>
    <w:rsid w:val="00333342"/>
    <w:rsid w:val="00352F6E"/>
    <w:rsid w:val="00366EDD"/>
    <w:rsid w:val="003815B0"/>
    <w:rsid w:val="00383399"/>
    <w:rsid w:val="003D3489"/>
    <w:rsid w:val="00422693"/>
    <w:rsid w:val="0047271B"/>
    <w:rsid w:val="00476F49"/>
    <w:rsid w:val="00545D5A"/>
    <w:rsid w:val="005B430F"/>
    <w:rsid w:val="005B458D"/>
    <w:rsid w:val="00622FCA"/>
    <w:rsid w:val="00671A08"/>
    <w:rsid w:val="006B2B1E"/>
    <w:rsid w:val="006E753B"/>
    <w:rsid w:val="006F4DBB"/>
    <w:rsid w:val="007600A6"/>
    <w:rsid w:val="008466C8"/>
    <w:rsid w:val="008837F9"/>
    <w:rsid w:val="00890CFD"/>
    <w:rsid w:val="008C3E90"/>
    <w:rsid w:val="008C6A8C"/>
    <w:rsid w:val="008E1728"/>
    <w:rsid w:val="008F236F"/>
    <w:rsid w:val="008F376E"/>
    <w:rsid w:val="00933958"/>
    <w:rsid w:val="009D4FAB"/>
    <w:rsid w:val="00A562E3"/>
    <w:rsid w:val="00AE11E8"/>
    <w:rsid w:val="00B2411F"/>
    <w:rsid w:val="00B43911"/>
    <w:rsid w:val="00B50947"/>
    <w:rsid w:val="00B66912"/>
    <w:rsid w:val="00B85C08"/>
    <w:rsid w:val="00BA6BFC"/>
    <w:rsid w:val="00BC3CA4"/>
    <w:rsid w:val="00C02912"/>
    <w:rsid w:val="00C07FE3"/>
    <w:rsid w:val="00C25310"/>
    <w:rsid w:val="00C63D74"/>
    <w:rsid w:val="00C65931"/>
    <w:rsid w:val="00CD429D"/>
    <w:rsid w:val="00D100CD"/>
    <w:rsid w:val="00D85A90"/>
    <w:rsid w:val="00DB578B"/>
    <w:rsid w:val="00DC68D9"/>
    <w:rsid w:val="00E045B9"/>
    <w:rsid w:val="00E1504F"/>
    <w:rsid w:val="00E52D5C"/>
    <w:rsid w:val="00E61543"/>
    <w:rsid w:val="00E77D9B"/>
    <w:rsid w:val="00E84556"/>
    <w:rsid w:val="00E95E51"/>
    <w:rsid w:val="00EA6710"/>
    <w:rsid w:val="00EB1BE1"/>
    <w:rsid w:val="00EC53E0"/>
    <w:rsid w:val="00EE37AD"/>
    <w:rsid w:val="00F5190F"/>
    <w:rsid w:val="00F61B6B"/>
    <w:rsid w:val="00F64EB6"/>
    <w:rsid w:val="00F74565"/>
    <w:rsid w:val="00F86D18"/>
    <w:rsid w:val="00F9401B"/>
    <w:rsid w:val="00FA31B4"/>
    <w:rsid w:val="00FD12D3"/>
    <w:rsid w:val="00F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D12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D12D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D12D3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D12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D12D3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D1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D12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11-13-00087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0348F-6BD3-459F-B3F4-2B6D3BCC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2025-11-13T08:15:00Z</dcterms:created>
  <dcterms:modified xsi:type="dcterms:W3CDTF">2025-11-13T08:15:00Z</dcterms:modified>
</cp:coreProperties>
</file>