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C66371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26D2D" w:rsidRPr="00026D2D">
        <w:rPr>
          <w:rFonts w:ascii="Times New Roman" w:hAnsi="Times New Roman"/>
          <w:sz w:val="24"/>
          <w:szCs w:val="24"/>
        </w:rPr>
        <w:t>Кабельно</w:t>
      </w:r>
      <w:proofErr w:type="spellEnd"/>
      <w:r w:rsidR="00026D2D" w:rsidRPr="00026D2D">
        <w:rPr>
          <w:rFonts w:ascii="Times New Roman" w:hAnsi="Times New Roman"/>
          <w:sz w:val="24"/>
          <w:szCs w:val="24"/>
        </w:rPr>
        <w:t xml:space="preserve">-провідникова продукція: Лот №1: </w:t>
      </w:r>
      <w:proofErr w:type="spellStart"/>
      <w:r w:rsidR="00026D2D" w:rsidRPr="00026D2D">
        <w:rPr>
          <w:rFonts w:ascii="Times New Roman" w:hAnsi="Times New Roman"/>
          <w:sz w:val="24"/>
          <w:szCs w:val="24"/>
        </w:rPr>
        <w:t>Кабельно</w:t>
      </w:r>
      <w:proofErr w:type="spellEnd"/>
      <w:r w:rsidR="00026D2D" w:rsidRPr="00026D2D">
        <w:rPr>
          <w:rFonts w:ascii="Times New Roman" w:hAnsi="Times New Roman"/>
          <w:sz w:val="24"/>
          <w:szCs w:val="24"/>
        </w:rPr>
        <w:t xml:space="preserve">-провідникова продукція (код </w:t>
      </w:r>
      <w:r w:rsidR="00026D2D" w:rsidRPr="00026D2D">
        <w:rPr>
          <w:rFonts w:ascii="Times New Roman" w:hAnsi="Times New Roman"/>
          <w:bCs/>
          <w:sz w:val="24"/>
          <w:szCs w:val="24"/>
        </w:rPr>
        <w:t xml:space="preserve">44320000-9 </w:t>
      </w:r>
      <w:r w:rsidR="00026D2D" w:rsidRPr="00026D2D">
        <w:rPr>
          <w:rFonts w:ascii="Times New Roman" w:hAnsi="Times New Roman"/>
          <w:sz w:val="24"/>
          <w:szCs w:val="24"/>
        </w:rPr>
        <w:t xml:space="preserve">згідно ДК 021:2015 – Кабелі та супутня продукція), Лот №2: </w:t>
      </w:r>
      <w:proofErr w:type="spellStart"/>
      <w:r w:rsidR="00026D2D" w:rsidRPr="00026D2D">
        <w:rPr>
          <w:rFonts w:ascii="Times New Roman" w:hAnsi="Times New Roman"/>
          <w:sz w:val="24"/>
          <w:szCs w:val="24"/>
        </w:rPr>
        <w:t>Кабельно</w:t>
      </w:r>
      <w:proofErr w:type="spellEnd"/>
      <w:r w:rsidR="00026D2D" w:rsidRPr="00026D2D">
        <w:rPr>
          <w:rFonts w:ascii="Times New Roman" w:hAnsi="Times New Roman"/>
          <w:sz w:val="24"/>
          <w:szCs w:val="24"/>
        </w:rPr>
        <w:t xml:space="preserve">-провідникова продукція (код </w:t>
      </w:r>
      <w:r w:rsidR="00026D2D" w:rsidRPr="00026D2D">
        <w:rPr>
          <w:rFonts w:ascii="Times New Roman" w:hAnsi="Times New Roman"/>
          <w:bCs/>
          <w:sz w:val="24"/>
          <w:szCs w:val="24"/>
        </w:rPr>
        <w:t xml:space="preserve">44320000-9 </w:t>
      </w:r>
      <w:r w:rsidR="00026D2D" w:rsidRPr="00026D2D">
        <w:rPr>
          <w:rFonts w:ascii="Times New Roman" w:hAnsi="Times New Roman"/>
          <w:sz w:val="24"/>
          <w:szCs w:val="24"/>
        </w:rPr>
        <w:t>згідно ДК 021:2015 – Кабелі та супутня продукція</w:t>
      </w:r>
    </w:p>
    <w:p w:rsidR="00C66371" w:rsidRDefault="00C66371" w:rsidP="00C66371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4C7FE4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3D1860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https://prozorro.gov.ua/uk/tender/UA-2025-08-29-006793-a</w:t>
        </w:r>
      </w:hyperlink>
    </w:p>
    <w:p w:rsidR="00C66371" w:rsidRDefault="00C66371" w:rsidP="00C66371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26D2D" w:rsidRDefault="00026D2D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026D2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6D2D"/>
    <w:rsid w:val="00063A44"/>
    <w:rsid w:val="00080D38"/>
    <w:rsid w:val="0017462A"/>
    <w:rsid w:val="003815B0"/>
    <w:rsid w:val="004C1E9A"/>
    <w:rsid w:val="004C7FE4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BA6556"/>
    <w:rsid w:val="00C02912"/>
    <w:rsid w:val="00C66371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7DB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679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3567-08E4-4809-A949-3FBD54F4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Синявська Катерина Іванівна</cp:lastModifiedBy>
  <cp:revision>3</cp:revision>
  <dcterms:created xsi:type="dcterms:W3CDTF">2025-08-18T08:54:00Z</dcterms:created>
  <dcterms:modified xsi:type="dcterms:W3CDTF">2025-08-21T19:16:00Z</dcterms:modified>
</cp:coreProperties>
</file>