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9C61E8" w:rsidRDefault="00B43911" w:rsidP="009C61E8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</w:p>
    <w:p w:rsidR="009C61E8" w:rsidRPr="009C61E8" w:rsidRDefault="009C61E8" w:rsidP="009C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  <w:r w:rsidRPr="009C61E8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«</w:t>
      </w:r>
      <w:bookmarkStart w:id="0" w:name="_GoBack"/>
      <w:r w:rsidR="00670A2D">
        <w:rPr>
          <w:rFonts w:ascii="Times New Roman" w:eastAsia="Times New Roman" w:hAnsi="Times New Roman"/>
          <w:i/>
          <w:sz w:val="24"/>
          <w:szCs w:val="24"/>
          <w:lang w:eastAsia="ru-RU"/>
        </w:rPr>
        <w:t>Оцінка відповідності засобів вимірювальної техніки (</w:t>
      </w:r>
      <w:r w:rsidR="00515A3E">
        <w:rPr>
          <w:rFonts w:ascii="Times New Roman" w:eastAsia="Times New Roman" w:hAnsi="Times New Roman"/>
          <w:i/>
          <w:sz w:val="24"/>
          <w:szCs w:val="24"/>
          <w:lang w:eastAsia="ru-RU"/>
        </w:rPr>
        <w:t>гамма-спектрометри)</w:t>
      </w:r>
      <w:bookmarkEnd w:id="0"/>
      <w:r w:rsidR="00670A2D" w:rsidRPr="004E70C2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670A2D" w:rsidRPr="009C61E8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</w:t>
      </w:r>
      <w:r w:rsidRPr="009C61E8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(код 50430000-8 згідно ДК 021:2015: Послуги з ремонтування і технічного обслуговування високоточного обладнання).</w:t>
      </w:r>
    </w:p>
    <w:p w:rsidR="009C61E8" w:rsidRDefault="009C61E8" w:rsidP="009C61E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-Italic"/>
          <w:i/>
          <w:iCs/>
          <w:color w:val="000000"/>
          <w:sz w:val="24"/>
          <w:szCs w:val="24"/>
        </w:rPr>
      </w:pPr>
    </w:p>
    <w:p w:rsidR="003815B0" w:rsidRPr="001441B3" w:rsidRDefault="00B43911" w:rsidP="009C6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41B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441B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81B88" w:rsidRPr="00C81B88">
        <w:t xml:space="preserve"> </w:t>
      </w:r>
      <w:hyperlink r:id="rId6" w:history="1">
        <w:r w:rsidR="00C81B88" w:rsidRPr="00CF40E3">
          <w:rPr>
            <w:rStyle w:val="a3"/>
            <w:rFonts w:ascii="Times New Roman" w:hAnsi="Times New Roman"/>
            <w:sz w:val="24"/>
            <w:szCs w:val="24"/>
          </w:rPr>
          <w:t>https://prozorro.gov.ua/uk/tender/UA-2025-07-23-009051-a</w:t>
        </w:r>
      </w:hyperlink>
      <w:r w:rsidR="00C81B88">
        <w:rPr>
          <w:rFonts w:ascii="Times New Roman" w:hAnsi="Times New Roman"/>
          <w:sz w:val="24"/>
          <w:szCs w:val="24"/>
        </w:rPr>
        <w:t xml:space="preserve"> </w:t>
      </w:r>
    </w:p>
    <w:p w:rsidR="005B458D" w:rsidRPr="001441B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1441B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1441B3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1441B3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1441B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41B3"/>
    <w:rsid w:val="003815B0"/>
    <w:rsid w:val="003B172D"/>
    <w:rsid w:val="004C1E9A"/>
    <w:rsid w:val="00515A3E"/>
    <w:rsid w:val="00577484"/>
    <w:rsid w:val="005B458D"/>
    <w:rsid w:val="005C4F35"/>
    <w:rsid w:val="00621C4C"/>
    <w:rsid w:val="00670A2D"/>
    <w:rsid w:val="007071E7"/>
    <w:rsid w:val="007661E3"/>
    <w:rsid w:val="00805527"/>
    <w:rsid w:val="00811CDA"/>
    <w:rsid w:val="00815808"/>
    <w:rsid w:val="00817DF5"/>
    <w:rsid w:val="008E1728"/>
    <w:rsid w:val="00960E03"/>
    <w:rsid w:val="009C61E8"/>
    <w:rsid w:val="00AB12C4"/>
    <w:rsid w:val="00B167FA"/>
    <w:rsid w:val="00B27D7E"/>
    <w:rsid w:val="00B43911"/>
    <w:rsid w:val="00C02912"/>
    <w:rsid w:val="00C81B88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3-0090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E846-D997-4502-8160-1D9C1F09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2025-07-23T13:44:00Z</dcterms:created>
  <dcterms:modified xsi:type="dcterms:W3CDTF">2025-07-23T13:44:00Z</dcterms:modified>
</cp:coreProperties>
</file>