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9C61E8" w:rsidRDefault="00B43911" w:rsidP="009C61E8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</w:p>
    <w:p w:rsidR="009C61E8" w:rsidRPr="009C61E8" w:rsidRDefault="00670A2D" w:rsidP="009C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  <w:r w:rsidRPr="006E7CBC">
        <w:rPr>
          <w:rFonts w:ascii="Times New Roman" w:eastAsia="Times New Roman" w:hAnsi="Times New Roman"/>
          <w:b/>
          <w:sz w:val="24"/>
          <w:szCs w:val="24"/>
          <w:lang w:eastAsia="ru-RU"/>
        </w:rPr>
        <w:t>Оцінка відповідності законодавчо регульованих засобів вимірювальної техніки (системи термолюмінесцентні дозиметричні автоматизовані</w:t>
      </w:r>
      <w:r w:rsidRPr="009C61E8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</w:t>
      </w:r>
      <w:r w:rsidR="009C61E8" w:rsidRPr="006E7CB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(код 50430000-8 згідно ДК 021:2015: Послуги з ремонтування і технічного обслуговування високоточного обладнання).</w:t>
      </w:r>
    </w:p>
    <w:p w:rsidR="009C61E8" w:rsidRDefault="009C61E8" w:rsidP="009C61E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-Italic"/>
          <w:i/>
          <w:iCs/>
          <w:color w:val="000000"/>
          <w:sz w:val="24"/>
          <w:szCs w:val="24"/>
        </w:rPr>
      </w:pPr>
    </w:p>
    <w:p w:rsidR="003815B0" w:rsidRPr="001441B3" w:rsidRDefault="00B43911" w:rsidP="009C6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41B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441B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E7CBC" w:rsidRPr="006E7CBC">
        <w:rPr>
          <w:rFonts w:ascii="Times New Roman" w:eastAsiaTheme="minorHAnsi" w:hAnsi="Times New Roman"/>
          <w:color w:val="000000"/>
          <w:sz w:val="26"/>
          <w:szCs w:val="26"/>
        </w:rPr>
        <w:t xml:space="preserve"> </w:t>
      </w:r>
      <w:r w:rsidR="006E7CBC">
        <w:rPr>
          <w:rFonts w:ascii="Times New Roman" w:eastAsiaTheme="minorHAnsi" w:hAnsi="Times New Roman"/>
          <w:color w:val="000000"/>
          <w:sz w:val="26"/>
          <w:szCs w:val="26"/>
        </w:rPr>
        <w:t xml:space="preserve">№227 від 11.07.2025 </w:t>
      </w:r>
    </w:p>
    <w:p w:rsidR="005B458D" w:rsidRPr="001441B3" w:rsidRDefault="00CE26F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1662B5">
          <w:rPr>
            <w:rStyle w:val="a3"/>
            <w:rFonts w:ascii="Times New Roman" w:hAnsi="Times New Roman"/>
            <w:sz w:val="24"/>
            <w:szCs w:val="24"/>
          </w:rPr>
          <w:t>https://prozorro.gov.ua/uk/tender/UA-2025-</w:t>
        </w:r>
        <w:bookmarkStart w:id="0" w:name="_GoBack"/>
        <w:bookmarkEnd w:id="0"/>
        <w:r w:rsidRPr="001662B5">
          <w:rPr>
            <w:rStyle w:val="a3"/>
            <w:rFonts w:ascii="Times New Roman" w:hAnsi="Times New Roman"/>
            <w:sz w:val="24"/>
            <w:szCs w:val="24"/>
          </w:rPr>
          <w:t>0</w:t>
        </w:r>
        <w:r w:rsidRPr="001662B5">
          <w:rPr>
            <w:rStyle w:val="a3"/>
            <w:rFonts w:ascii="Times New Roman" w:hAnsi="Times New Roman"/>
            <w:sz w:val="24"/>
            <w:szCs w:val="24"/>
          </w:rPr>
          <w:t>7-14-001720-a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1441B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41B3"/>
    <w:rsid w:val="003815B0"/>
    <w:rsid w:val="003B172D"/>
    <w:rsid w:val="004C1E9A"/>
    <w:rsid w:val="00577484"/>
    <w:rsid w:val="005B458D"/>
    <w:rsid w:val="005C4F35"/>
    <w:rsid w:val="00621C4C"/>
    <w:rsid w:val="00670A2D"/>
    <w:rsid w:val="006E7CBC"/>
    <w:rsid w:val="007071E7"/>
    <w:rsid w:val="007661E3"/>
    <w:rsid w:val="00805527"/>
    <w:rsid w:val="00811CDA"/>
    <w:rsid w:val="00815808"/>
    <w:rsid w:val="00817DF5"/>
    <w:rsid w:val="008E1728"/>
    <w:rsid w:val="009C61E8"/>
    <w:rsid w:val="00A52B7A"/>
    <w:rsid w:val="00AB12C4"/>
    <w:rsid w:val="00B167FA"/>
    <w:rsid w:val="00B27D7E"/>
    <w:rsid w:val="00B43911"/>
    <w:rsid w:val="00C02912"/>
    <w:rsid w:val="00CA2800"/>
    <w:rsid w:val="00CE26F8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84A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E26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17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BD34-462E-4E06-9A46-2EE9CCD3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2025-07-17T13:59:00Z</dcterms:created>
  <dcterms:modified xsi:type="dcterms:W3CDTF">2025-07-17T13:59:00Z</dcterms:modified>
</cp:coreProperties>
</file>