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D46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D46AA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46AA4" w:rsidRDefault="00B167FA" w:rsidP="00D46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D46AA4" w:rsidRDefault="00B43911" w:rsidP="00D46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D46A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B43911" w:rsidRPr="00CB30E2" w:rsidRDefault="00B43911" w:rsidP="00D46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46AA4" w:rsidRPr="00CB30E2" w:rsidRDefault="00D46AA4" w:rsidP="00D46AA4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4AB8">
        <w:rPr>
          <w:rFonts w:ascii="Times New Roman" w:eastAsia="Times New Roman" w:hAnsi="Times New Roman"/>
          <w:sz w:val="24"/>
          <w:szCs w:val="24"/>
          <w:lang w:eastAsia="ru-RU"/>
        </w:rPr>
        <w:t>Телефонне обладнання (код згідно ДК 021:2015 32550000-3 Телефонне обладнання)</w:t>
      </w:r>
    </w:p>
    <w:p w:rsidR="003815B0" w:rsidRPr="00CB30E2" w:rsidRDefault="00B43911" w:rsidP="00D46AA4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46AA4" w:rsidRPr="00F84DC7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https://prozorro.gov.ua/uk/tender/UA-2025-06-30-001321-a</w:t>
        </w:r>
      </w:hyperlink>
      <w:r w:rsidR="00D46AA4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CB30E2" w:rsidSect="00D46AA4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679E"/>
    <w:rsid w:val="003815B0"/>
    <w:rsid w:val="0049673C"/>
    <w:rsid w:val="004C1E9A"/>
    <w:rsid w:val="00541927"/>
    <w:rsid w:val="005B458D"/>
    <w:rsid w:val="00604AB8"/>
    <w:rsid w:val="00621C4C"/>
    <w:rsid w:val="007071E7"/>
    <w:rsid w:val="007661E3"/>
    <w:rsid w:val="00805527"/>
    <w:rsid w:val="00811CDA"/>
    <w:rsid w:val="00815808"/>
    <w:rsid w:val="008E1728"/>
    <w:rsid w:val="00942B0B"/>
    <w:rsid w:val="009C5F34"/>
    <w:rsid w:val="00AB12C4"/>
    <w:rsid w:val="00B167FA"/>
    <w:rsid w:val="00B27D7E"/>
    <w:rsid w:val="00B43911"/>
    <w:rsid w:val="00C02912"/>
    <w:rsid w:val="00CA2800"/>
    <w:rsid w:val="00CB30E2"/>
    <w:rsid w:val="00D23515"/>
    <w:rsid w:val="00D46AA4"/>
    <w:rsid w:val="00D60DD1"/>
    <w:rsid w:val="00DA623C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13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ABA3-FCCA-4FCE-AC03-C979C8B2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2025-06-30T07:49:00Z</dcterms:created>
  <dcterms:modified xsi:type="dcterms:W3CDTF">2025-06-30T07:49:00Z</dcterms:modified>
</cp:coreProperties>
</file>