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A2D24" w:rsidRPr="00E95E51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E72127" w:rsidRPr="00A6075B">
        <w:rPr>
          <w:rFonts w:ascii="Times New Roman" w:hAnsi="Times New Roman"/>
          <w:sz w:val="24"/>
          <w:szCs w:val="24"/>
        </w:rPr>
        <w:t>Світлофор світлодіодний</w:t>
      </w:r>
      <w:bookmarkEnd w:id="0"/>
      <w:r w:rsidR="00E72127" w:rsidRPr="005B19D7">
        <w:rPr>
          <w:rFonts w:ascii="Times New Roman" w:hAnsi="Times New Roman"/>
          <w:sz w:val="24"/>
          <w:szCs w:val="24"/>
        </w:rPr>
        <w:t xml:space="preserve"> </w:t>
      </w:r>
      <w:r w:rsidR="00E72127" w:rsidRPr="00DB0006">
        <w:rPr>
          <w:rFonts w:ascii="Times New Roman" w:hAnsi="Times New Roman"/>
          <w:sz w:val="24"/>
          <w:szCs w:val="24"/>
        </w:rPr>
        <w:t xml:space="preserve">код ДК </w:t>
      </w:r>
      <w:r w:rsidR="00E72127" w:rsidRPr="00A6075B">
        <w:rPr>
          <w:rFonts w:ascii="Times New Roman" w:hAnsi="Times New Roman"/>
          <w:sz w:val="24"/>
          <w:szCs w:val="24"/>
        </w:rPr>
        <w:t xml:space="preserve">34920000-2 </w:t>
      </w:r>
      <w:r w:rsidR="00E72127" w:rsidRPr="00DB0006">
        <w:rPr>
          <w:rFonts w:ascii="Times New Roman" w:hAnsi="Times New Roman"/>
          <w:sz w:val="24"/>
          <w:szCs w:val="24"/>
        </w:rPr>
        <w:t>(ДК 021:2015 –</w:t>
      </w:r>
      <w:r w:rsidR="00E72127">
        <w:rPr>
          <w:rFonts w:ascii="Times New Roman" w:hAnsi="Times New Roman"/>
          <w:sz w:val="24"/>
          <w:szCs w:val="24"/>
        </w:rPr>
        <w:t xml:space="preserve"> </w:t>
      </w:r>
      <w:r w:rsidR="00E72127" w:rsidRPr="00A6075B">
        <w:rPr>
          <w:rFonts w:ascii="Times New Roman" w:hAnsi="Times New Roman"/>
          <w:sz w:val="24"/>
          <w:szCs w:val="24"/>
        </w:rPr>
        <w:t>Дорожнє обладнання</w:t>
      </w:r>
      <w:r w:rsidR="00E72127" w:rsidRPr="00DB0006">
        <w:rPr>
          <w:rFonts w:ascii="Times New Roman" w:hAnsi="Times New Roman"/>
          <w:sz w:val="24"/>
          <w:szCs w:val="24"/>
        </w:rPr>
        <w:t>).</w:t>
      </w:r>
      <w:r w:rsidR="00E72127">
        <w:rPr>
          <w:rFonts w:ascii="Times New Roman" w:hAnsi="Times New Roman"/>
          <w:sz w:val="24"/>
          <w:szCs w:val="24"/>
        </w:rPr>
        <w:t xml:space="preserve">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72127" w:rsidRPr="004609F3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https://prozorro.gov.ua/uk/tender/UA-2025-06-30-001373-a</w:t>
        </w:r>
      </w:hyperlink>
      <w:r w:rsidR="00E72127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19D7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6075B"/>
    <w:rsid w:val="00A73F09"/>
    <w:rsid w:val="00AE11E8"/>
    <w:rsid w:val="00B43911"/>
    <w:rsid w:val="00B66912"/>
    <w:rsid w:val="00B85C08"/>
    <w:rsid w:val="00BA4779"/>
    <w:rsid w:val="00BC3CA4"/>
    <w:rsid w:val="00BE28B8"/>
    <w:rsid w:val="00BF3C79"/>
    <w:rsid w:val="00C02912"/>
    <w:rsid w:val="00C25310"/>
    <w:rsid w:val="00C86161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2127"/>
    <w:rsid w:val="00E77D9B"/>
    <w:rsid w:val="00E84556"/>
    <w:rsid w:val="00E95E51"/>
    <w:rsid w:val="00EB301F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13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70BA-E547-4142-A96E-E5638D77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2025-07-04T06:24:00Z</dcterms:created>
  <dcterms:modified xsi:type="dcterms:W3CDTF">2025-07-04T06:24:00Z</dcterms:modified>
</cp:coreProperties>
</file>