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14117" w:rsidRPr="0041411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414117" w:rsidRPr="00F6533C">
        <w:rPr>
          <w:rFonts w:ascii="Times New Roman" w:hAnsi="Times New Roman"/>
          <w:b/>
          <w:sz w:val="24"/>
          <w:szCs w:val="24"/>
        </w:rPr>
        <w:t>Геодезичне обладнання</w:t>
      </w:r>
      <w:bookmarkEnd w:id="0"/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B22528" w:rsidRPr="007709F9">
        <w:rPr>
          <w:rFonts w:ascii="Times New Roman" w:hAnsi="Times New Roman"/>
          <w:sz w:val="24"/>
          <w:szCs w:val="24"/>
          <w:lang w:eastAsia="ru-RU"/>
        </w:rPr>
        <w:t xml:space="preserve">38290000-4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B22528" w:rsidRPr="00B225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28" w:rsidRPr="007709F9">
        <w:rPr>
          <w:rFonts w:ascii="Times New Roman" w:hAnsi="Times New Roman"/>
          <w:sz w:val="24"/>
          <w:szCs w:val="24"/>
          <w:lang w:eastAsia="ru-RU"/>
        </w:rPr>
        <w:t>Геодезичні, гідрографічні, океанографічні та гідрологічні прилади та пристрої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F6533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14CAB">
          <w:rPr>
            <w:rStyle w:val="a3"/>
            <w:rFonts w:ascii="Times New Roman" w:hAnsi="Times New Roman"/>
            <w:sz w:val="24"/>
            <w:szCs w:val="24"/>
          </w:rPr>
          <w:t>https://prozorro.gov.ua/uk/tender/UA-2025-06-24-000514-a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14117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2576D"/>
    <w:rsid w:val="00AB12C4"/>
    <w:rsid w:val="00AC0F4C"/>
    <w:rsid w:val="00B22528"/>
    <w:rsid w:val="00B43911"/>
    <w:rsid w:val="00B80FB4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6533C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A11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05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4B1C-4ED4-4358-9C4C-C6E097F9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2025-06-24T06:12:00Z</dcterms:created>
  <dcterms:modified xsi:type="dcterms:W3CDTF">2025-06-24T06:12:00Z</dcterms:modified>
</cp:coreProperties>
</file>