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24162" w:rsidRDefault="00E24162" w:rsidP="00E2416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>Кондиціонери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в асортименті</w:t>
      </w:r>
      <w:r w:rsidR="00A74A22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42510000-4</w:t>
      </w: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згідно ДК 021:2015 – Теплообмінники, кондиціонери повітря, холодильне обладнання та фільтрувальні пристрої)</w:t>
      </w:r>
    </w:p>
    <w:p w:rsidR="00E24162" w:rsidRPr="00CB30E2" w:rsidRDefault="00E24162" w:rsidP="00E2416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CB30E2">
        <w:rPr>
          <w:rFonts w:ascii="Times New Roman" w:hAnsi="Times New Roman"/>
          <w:sz w:val="24"/>
          <w:szCs w:val="24"/>
        </w:rPr>
        <w:t>:</w:t>
      </w:r>
      <w:r w:rsidR="00785A2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85A26" w:rsidRPr="00376D89">
          <w:rPr>
            <w:rStyle w:val="a3"/>
            <w:rFonts w:ascii="Times New Roman" w:hAnsi="Times New Roman"/>
            <w:sz w:val="24"/>
            <w:szCs w:val="24"/>
          </w:rPr>
          <w:t>https://prozorro.gov.ua/uk/tender/UA-2025-05-30-005623-a</w:t>
        </w:r>
      </w:hyperlink>
      <w:r w:rsidR="00785A2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24162" w:rsidRPr="00CB30E2" w:rsidRDefault="00E24162" w:rsidP="00E24162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24162" w:rsidRPr="00CB30E2" w:rsidRDefault="00E24162" w:rsidP="00E24162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24162" w:rsidRPr="00CB30E2" w:rsidRDefault="00E24162" w:rsidP="00E24162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24162">
      <w:pPr>
        <w:pStyle w:val="a4"/>
        <w:tabs>
          <w:tab w:val="left" w:pos="426"/>
        </w:tabs>
        <w:ind w:left="0" w:firstLine="851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785A26"/>
    <w:rsid w:val="00805527"/>
    <w:rsid w:val="00811CDA"/>
    <w:rsid w:val="00815808"/>
    <w:rsid w:val="008E1728"/>
    <w:rsid w:val="00A74A22"/>
    <w:rsid w:val="00AB12C4"/>
    <w:rsid w:val="00B167FA"/>
    <w:rsid w:val="00B27D7E"/>
    <w:rsid w:val="00B43911"/>
    <w:rsid w:val="00C02912"/>
    <w:rsid w:val="00CA2800"/>
    <w:rsid w:val="00D23515"/>
    <w:rsid w:val="00D60DD1"/>
    <w:rsid w:val="00E24162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556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30-0056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42DC-9E05-4057-8755-221CFE36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6</cp:revision>
  <dcterms:created xsi:type="dcterms:W3CDTF">2023-02-07T12:40:00Z</dcterms:created>
  <dcterms:modified xsi:type="dcterms:W3CDTF">2025-05-30T11:49:00Z</dcterms:modified>
</cp:coreProperties>
</file>