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15" w:rsidRPr="00B167FA" w:rsidRDefault="00D05215" w:rsidP="00D0521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05215" w:rsidRDefault="00D0521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956FA9" w:rsidP="00D0521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5215">
        <w:rPr>
          <w:rFonts w:ascii="Times New Roman" w:hAnsi="Times New Roman"/>
          <w:b/>
          <w:i/>
          <w:sz w:val="24"/>
          <w:szCs w:val="24"/>
        </w:rPr>
        <w:t>Реактиви хімічні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983028">
        <w:rPr>
          <w:rFonts w:ascii="Times New Roman" w:hAnsi="Times New Roman"/>
          <w:color w:val="000000"/>
          <w:sz w:val="24"/>
          <w:szCs w:val="24"/>
        </w:rPr>
        <w:t>33600000-6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983028">
        <w:rPr>
          <w:rFonts w:ascii="Times New Roman" w:hAnsi="Times New Roman"/>
          <w:color w:val="000000"/>
          <w:sz w:val="24"/>
          <w:szCs w:val="24"/>
        </w:rPr>
        <w:t>Фармацевтична продукція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D05215" w:rsidRPr="00AC0315" w:rsidRDefault="00D05215" w:rsidP="00D05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Pr="00D05215">
        <w:t xml:space="preserve"> </w:t>
      </w:r>
      <w:hyperlink r:id="rId6" w:history="1">
        <w:r w:rsidRPr="00994D74">
          <w:rPr>
            <w:rStyle w:val="a3"/>
            <w:rFonts w:ascii="Times New Roman" w:hAnsi="Times New Roman"/>
            <w:sz w:val="24"/>
            <w:szCs w:val="24"/>
          </w:rPr>
          <w:t>https://prozorro.gov.ua/uk/tender/UA-2025-05-30-008422-a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05215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86C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30-0084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4483-6789-420A-A582-887FB87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15</cp:revision>
  <dcterms:created xsi:type="dcterms:W3CDTF">2024-09-24T11:09:00Z</dcterms:created>
  <dcterms:modified xsi:type="dcterms:W3CDTF">2025-05-30T13:21:00Z</dcterms:modified>
</cp:coreProperties>
</file>