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16FB3" w:rsidRDefault="00316FB3" w:rsidP="00316FB3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6FB3">
        <w:rPr>
          <w:rFonts w:ascii="Times New Roman" w:eastAsia="Times New Roman" w:hAnsi="Times New Roman"/>
          <w:sz w:val="24"/>
          <w:szCs w:val="24"/>
          <w:lang w:eastAsia="ru-RU"/>
        </w:rPr>
        <w:t>Жилети охолоджуючі (код 35810000-5 за Єдиним закупівельним словником  ДК 021-2015 Індивідуальне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обмундирування)</w:t>
      </w:r>
      <w:r w:rsidR="00AE6791">
        <w:rPr>
          <w:rFonts w:ascii="Times New Roman" w:hAnsi="Times New Roman"/>
          <w:sz w:val="24"/>
          <w:szCs w:val="24"/>
        </w:rPr>
        <w:t>.</w:t>
      </w:r>
      <w:r w:rsidRPr="00316FB3">
        <w:rPr>
          <w:rFonts w:ascii="Times New Roman" w:hAnsi="Times New Roman"/>
          <w:sz w:val="24"/>
          <w:szCs w:val="24"/>
        </w:rPr>
        <w:t xml:space="preserve"> </w:t>
      </w:r>
    </w:p>
    <w:p w:rsidR="00316FB3" w:rsidRDefault="00316FB3" w:rsidP="00316FB3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6FB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4047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4047F" w:rsidRPr="00AD5C02">
          <w:rPr>
            <w:rStyle w:val="a3"/>
            <w:rFonts w:ascii="Times New Roman" w:hAnsi="Times New Roman"/>
            <w:sz w:val="24"/>
            <w:szCs w:val="24"/>
          </w:rPr>
          <w:t>https://prozorro.gov.ua/uk/tender/UA-2025-05-28-001541-a</w:t>
        </w:r>
      </w:hyperlink>
    </w:p>
    <w:p w:rsidR="00B4047F" w:rsidRPr="00316FB3" w:rsidRDefault="00B4047F" w:rsidP="00316FB3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16FB3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93FF7"/>
    <w:rsid w:val="00AD4C8B"/>
    <w:rsid w:val="00AD5C00"/>
    <w:rsid w:val="00AE5484"/>
    <w:rsid w:val="00AE6791"/>
    <w:rsid w:val="00B4047F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B6F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8-0015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E6DB-36E2-4E2B-B7C2-0D6F9211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2025-05-28T06:56:00Z</dcterms:created>
  <dcterms:modified xsi:type="dcterms:W3CDTF">2025-05-28T06:56:00Z</dcterms:modified>
</cp:coreProperties>
</file>